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57E26" w14:textId="77777777" w:rsidR="00E771B6" w:rsidRPr="008B7410" w:rsidRDefault="008B7410" w:rsidP="008B7410">
      <w:pPr>
        <w:jc w:val="center"/>
        <w:rPr>
          <w:b/>
          <w:sz w:val="28"/>
          <w:szCs w:val="28"/>
        </w:rPr>
      </w:pPr>
      <w:r w:rsidRPr="008B7410">
        <w:rPr>
          <w:b/>
          <w:sz w:val="28"/>
          <w:szCs w:val="28"/>
        </w:rPr>
        <w:t>When the Interview is Not Enough: A Proposal for a New Model for Teacher Hiring</w:t>
      </w:r>
    </w:p>
    <w:p w14:paraId="3AF55637" w14:textId="77777777" w:rsidR="008B7410" w:rsidRDefault="008B7410"/>
    <w:p w14:paraId="70F950B9" w14:textId="77777777" w:rsidR="008B7410" w:rsidRDefault="008B7410" w:rsidP="008B7410">
      <w:pPr>
        <w:jc w:val="center"/>
      </w:pPr>
      <w:r>
        <w:t>By Drs. Nancy Maynes and Blaine E. Hatt</w:t>
      </w:r>
    </w:p>
    <w:p w14:paraId="279AB3C2" w14:textId="77777777" w:rsidR="008B7410" w:rsidRDefault="008B7410"/>
    <w:p w14:paraId="74EED857" w14:textId="77777777" w:rsidR="008B7410" w:rsidRPr="008B7410" w:rsidRDefault="008B7410" w:rsidP="008B7410">
      <w:pPr>
        <w:jc w:val="center"/>
        <w:rPr>
          <w:b/>
        </w:rPr>
      </w:pPr>
      <w:r w:rsidRPr="008B7410">
        <w:rPr>
          <w:b/>
        </w:rPr>
        <w:t>Purpose</w:t>
      </w:r>
    </w:p>
    <w:p w14:paraId="09EE6AA9" w14:textId="77777777" w:rsidR="008B7410" w:rsidRDefault="008B7410" w:rsidP="00B101E5">
      <w:pPr>
        <w:spacing w:line="480" w:lineRule="auto"/>
        <w:ind w:firstLine="720"/>
      </w:pPr>
      <w:r>
        <w:t>This submission is non-traditional in that it uses prior research by the authors to propose a new model for teacher hiring. The focus of this proposal is on presenting that new model and the rationale for its need.</w:t>
      </w:r>
    </w:p>
    <w:p w14:paraId="1A7E7BFC" w14:textId="77777777" w:rsidR="008B7410" w:rsidRDefault="008B7410" w:rsidP="00B101E5">
      <w:pPr>
        <w:spacing w:line="480" w:lineRule="auto"/>
        <w:ind w:firstLine="720"/>
      </w:pPr>
      <w:r>
        <w:t>Traditionally, once new teachers apply for a teaching position, they may be selected for an interview based on the quality of their written or electronic application documents. Interview teams establish interview questions and pose these same questions to each applicant for the position. This high-stakes interview interaction typically takes about 25 minutes. There is evidence to suggest that hiring principals may be very dissatisfied with the long term results of the selections of new teachers that are made using this process (Maynes &amp; Hatt, 2012).</w:t>
      </w:r>
    </w:p>
    <w:p w14:paraId="01673AEF" w14:textId="77777777" w:rsidR="008B7410" w:rsidRDefault="008B7410" w:rsidP="008B7410">
      <w:pPr>
        <w:ind w:firstLine="720"/>
      </w:pPr>
    </w:p>
    <w:p w14:paraId="704C81C4" w14:textId="77777777" w:rsidR="008B7410" w:rsidRDefault="008B7410" w:rsidP="008B7410">
      <w:pPr>
        <w:ind w:firstLine="720"/>
        <w:jc w:val="center"/>
        <w:rPr>
          <w:b/>
        </w:rPr>
      </w:pPr>
      <w:r w:rsidRPr="008B7410">
        <w:rPr>
          <w:b/>
        </w:rPr>
        <w:t>Theoretical Framework</w:t>
      </w:r>
    </w:p>
    <w:p w14:paraId="421B3D15" w14:textId="77777777" w:rsidR="008B7410" w:rsidRPr="008B7410" w:rsidRDefault="008B7410" w:rsidP="008B7410">
      <w:pPr>
        <w:ind w:firstLine="720"/>
        <w:rPr>
          <w:b/>
        </w:rPr>
      </w:pPr>
    </w:p>
    <w:p w14:paraId="2A031DD4" w14:textId="77777777" w:rsidR="008B7410" w:rsidRPr="00554961" w:rsidRDefault="008B7410" w:rsidP="008B7410">
      <w:pPr>
        <w:spacing w:line="480" w:lineRule="auto"/>
      </w:pPr>
      <w:r w:rsidRPr="00554961">
        <w:t>The quality of classroom teachers is regarded as a key factor in the success of students (OECD, 2004, 2005; Rivkin,</w:t>
      </w:r>
      <w:r>
        <w:t xml:space="preserve"> </w:t>
      </w:r>
      <w:r w:rsidRPr="00554961">
        <w:t xml:space="preserve">Hanushek, &amp; Kain, 2005 </w:t>
      </w:r>
      <w:r>
        <w:t>;</w:t>
      </w:r>
      <w:r w:rsidRPr="00554961">
        <w:t xml:space="preserve">Dinham, Ingvarson, &amp; Kleinhenz, 2008). These acknowledgements highlight the crucial nature of effective hiring practices to ensure the most effective teachers are hired (Walsh &amp; Tracy, 2004). Through hiring practices within various school boards, those charged with hiring can reasonably be assumed to be trying to ensure that they hire the most effective teachers and that interviews and adjunctive filtering strategies for hiring have some criteria that </w:t>
      </w:r>
      <w:r>
        <w:t xml:space="preserve">support this selection process </w:t>
      </w:r>
      <w:r w:rsidRPr="00554961">
        <w:t xml:space="preserve">(Young, Levin, &amp; Wallin, </w:t>
      </w:r>
      <w:r w:rsidRPr="00554961">
        <w:lastRenderedPageBreak/>
        <w:t>2007</w:t>
      </w:r>
      <w:r>
        <w:t>) and have a vested interest in selecting new teachers</w:t>
      </w:r>
      <w:r w:rsidRPr="00554961">
        <w:t xml:space="preserve"> to leverage student success (Darling-Hammond, 2001; 2003;Harris, 2004).</w:t>
      </w:r>
    </w:p>
    <w:p w14:paraId="549C27A1" w14:textId="77777777" w:rsidR="008B7410" w:rsidRDefault="008B7410" w:rsidP="008B7410">
      <w:pPr>
        <w:spacing w:line="480" w:lineRule="auto"/>
        <w:ind w:firstLine="720"/>
      </w:pPr>
      <w:r w:rsidRPr="00554961">
        <w:t>However</w:t>
      </w:r>
      <w:r>
        <w:t xml:space="preserve"> these hiring teams</w:t>
      </w:r>
      <w:r w:rsidRPr="00554961">
        <w:t xml:space="preserve"> may lack local or jurisdictional policies to guide their selection process and may therefore be guided by personal perceptions, idiosyncratic assessments, and relatively unacknowledged value judgments (Cranston, 2012</w:t>
      </w:r>
      <w:r>
        <w:t>) and</w:t>
      </w:r>
      <w:r w:rsidRPr="00554961">
        <w:t xml:space="preserve"> may have competing conceptions of teacher effectiveness (Little, Goe, &amp; Bell, 2009</w:t>
      </w:r>
      <w:r>
        <w:t>) and</w:t>
      </w:r>
      <w:r w:rsidRPr="00554961">
        <w:t xml:space="preserve"> there may be little consensus on the usefulness of a narrow definition of teacher effectiven</w:t>
      </w:r>
      <w:r>
        <w:t>ess (</w:t>
      </w:r>
      <w:r>
        <w:rPr>
          <w:rFonts w:ascii="Times New Roman" w:hAnsi="Times New Roman" w:cs="Times New Roman"/>
          <w:color w:val="000000"/>
        </w:rPr>
        <w:t>Campbell</w:t>
      </w:r>
      <w:r w:rsidRPr="00FF5168">
        <w:rPr>
          <w:rFonts w:ascii="Times New Roman" w:hAnsi="Times New Roman" w:cs="Times New Roman"/>
          <w:color w:val="000000"/>
        </w:rPr>
        <w:t>, Kyriakides, Muijs</w:t>
      </w:r>
      <w:r>
        <w:rPr>
          <w:rFonts w:ascii="Times New Roman" w:hAnsi="Times New Roman" w:cs="Times New Roman"/>
          <w:color w:val="000000"/>
        </w:rPr>
        <w:t>, &amp; R</w:t>
      </w:r>
      <w:r w:rsidRPr="00FF5168">
        <w:rPr>
          <w:rFonts w:ascii="Times New Roman" w:hAnsi="Times New Roman" w:cs="Times New Roman"/>
          <w:color w:val="000000"/>
        </w:rPr>
        <w:t>obinson</w:t>
      </w:r>
      <w:r>
        <w:rPr>
          <w:rFonts w:ascii="Times New Roman" w:hAnsi="Times New Roman" w:cs="Times New Roman"/>
          <w:color w:val="000000"/>
        </w:rPr>
        <w:t xml:space="preserve">, </w:t>
      </w:r>
      <w:r w:rsidRPr="00FF5168">
        <w:rPr>
          <w:rFonts w:ascii="Times New Roman" w:hAnsi="Times New Roman" w:cs="Times New Roman"/>
          <w:color w:val="000000"/>
        </w:rPr>
        <w:t>2003</w:t>
      </w:r>
      <w:r>
        <w:t xml:space="preserve">). </w:t>
      </w:r>
    </w:p>
    <w:p w14:paraId="05A92E9F" w14:textId="77777777" w:rsidR="008B7410" w:rsidRDefault="008B7410" w:rsidP="008B7410">
      <w:pPr>
        <w:spacing w:line="480" w:lineRule="auto"/>
        <w:ind w:firstLine="720"/>
      </w:pPr>
      <w:r w:rsidRPr="00554961">
        <w:t xml:space="preserve">Also, there is no known method of consistently predicting the effectiveness of a teacher in the classroom once they are hired (Cashin, 1994). However, there is general agreement among many researchers that a teacher’s actual classroom performance may have some predictive value relative to their future successes in the classroom (Bill and Melinda Gates Foundation, 2010; Gladwell, 2008; Goldhaber &amp; Hansen, 2010; Jacob &amp; Lefgren, 2006). </w:t>
      </w:r>
      <w:r>
        <w:t>M</w:t>
      </w:r>
      <w:r w:rsidRPr="00554961">
        <w:t>any jurisdictions rely solely on an interview to identify the most promising teachers</w:t>
      </w:r>
      <w:r>
        <w:t xml:space="preserve">, but hiring principals may not feel that these interviews provide them with enough information to select the best teachers (Maynes &amp; Hatt, 2012). If jurisdictions </w:t>
      </w:r>
      <w:r w:rsidRPr="00554961">
        <w:t>fail to use a systematic, research-based approach to the hiring practices they rely heavily upon as they make such high stakes decisions (Boyd, Goldhaber, Lankford, &amp; Wyck</w:t>
      </w:r>
      <w:r>
        <w:t>off, 2007; Walsh &amp; Tracy, 2004) they may a lack of confidence in the interview selection process among their hiring team members (Maynes &amp; Hatt, 2012).</w:t>
      </w:r>
    </w:p>
    <w:p w14:paraId="466E4927" w14:textId="77777777" w:rsidR="00B101E5" w:rsidRDefault="00B101E5" w:rsidP="008B7410">
      <w:pPr>
        <w:spacing w:line="480" w:lineRule="auto"/>
        <w:ind w:firstLine="720"/>
      </w:pPr>
    </w:p>
    <w:p w14:paraId="0FF92A46" w14:textId="77777777" w:rsidR="00B101E5" w:rsidRDefault="00B101E5" w:rsidP="00B101E5">
      <w:pPr>
        <w:spacing w:line="480" w:lineRule="auto"/>
        <w:ind w:firstLine="720"/>
        <w:jc w:val="center"/>
        <w:rPr>
          <w:b/>
        </w:rPr>
      </w:pPr>
      <w:r w:rsidRPr="00B101E5">
        <w:rPr>
          <w:b/>
        </w:rPr>
        <w:t>Methods</w:t>
      </w:r>
    </w:p>
    <w:p w14:paraId="64D76F62" w14:textId="77777777" w:rsidR="00B101E5" w:rsidRPr="00B101E5" w:rsidRDefault="00B101E5" w:rsidP="00B101E5">
      <w:pPr>
        <w:spacing w:line="480" w:lineRule="auto"/>
        <w:ind w:firstLine="720"/>
      </w:pPr>
      <w:r w:rsidRPr="00B101E5">
        <w:t>This session will use prior research by the presenters to make a case for new strategies to be used for teacher hiring.</w:t>
      </w:r>
      <w:r>
        <w:t xml:space="preserve"> We refer to the steps of this new model for teacher hiring as the </w:t>
      </w:r>
      <w:r w:rsidRPr="00B101E5">
        <w:rPr>
          <w:i/>
        </w:rPr>
        <w:t>Professional Task-Based Hiring Model</w:t>
      </w:r>
      <w:r>
        <w:t>.  This model is described as follows.</w:t>
      </w:r>
    </w:p>
    <w:p w14:paraId="37D8E608" w14:textId="77777777" w:rsidR="00B101E5" w:rsidRDefault="00B101E5" w:rsidP="00B101E5">
      <w:pPr>
        <w:spacing w:line="480" w:lineRule="auto"/>
        <w:ind w:firstLine="720"/>
      </w:pPr>
      <w:r>
        <w:t>This is a nine-step model designed to select the most effective teachers for hiring to permanent teaching positions. When the teaching market has a teacher surplus and hiring effectively is critical, because of the complexity of removing ineffective teachers from their contract positions, this model can be used, in whole or in part, to vet prospective teachers more thoroughly than is normally allowed by a single interview, when they apply for full contract positions.</w:t>
      </w:r>
    </w:p>
    <w:p w14:paraId="16FD9C2C" w14:textId="77777777" w:rsidR="00B101E5" w:rsidRDefault="00B101E5" w:rsidP="00B101E5"/>
    <w:p w14:paraId="1A5D009B" w14:textId="77777777" w:rsidR="00B101E5" w:rsidRDefault="00B101E5" w:rsidP="00B101E5">
      <w:r>
        <w:t xml:space="preserve">The stages of the </w:t>
      </w:r>
      <w:r w:rsidRPr="002D2BFA">
        <w:rPr>
          <w:b/>
        </w:rPr>
        <w:t>Professional Task-Based Hiring Model</w:t>
      </w:r>
      <w:r>
        <w:t xml:space="preserve"> include:</w:t>
      </w:r>
    </w:p>
    <w:p w14:paraId="7CECEBC2" w14:textId="77777777" w:rsidR="00B101E5" w:rsidRDefault="00B101E5" w:rsidP="00B101E5"/>
    <w:p w14:paraId="281D6D2F" w14:textId="77777777" w:rsidR="00B101E5" w:rsidRDefault="00B101E5" w:rsidP="0026715B">
      <w:pPr>
        <w:pStyle w:val="ListParagraph"/>
        <w:numPr>
          <w:ilvl w:val="0"/>
          <w:numId w:val="1"/>
        </w:numPr>
        <w:spacing w:line="480" w:lineRule="auto"/>
      </w:pPr>
      <w:r>
        <w:t>Application</w:t>
      </w:r>
    </w:p>
    <w:p w14:paraId="0BF279B9" w14:textId="77777777" w:rsidR="00B101E5" w:rsidRDefault="00B101E5" w:rsidP="0026715B">
      <w:pPr>
        <w:pStyle w:val="ListParagraph"/>
        <w:numPr>
          <w:ilvl w:val="0"/>
          <w:numId w:val="1"/>
        </w:numPr>
        <w:spacing w:line="480" w:lineRule="auto"/>
      </w:pPr>
      <w:r>
        <w:t>Phone interview</w:t>
      </w:r>
    </w:p>
    <w:p w14:paraId="703452EB" w14:textId="77777777" w:rsidR="00B101E5" w:rsidRDefault="00B101E5" w:rsidP="0026715B">
      <w:pPr>
        <w:pStyle w:val="ListParagraph"/>
        <w:numPr>
          <w:ilvl w:val="0"/>
          <w:numId w:val="1"/>
        </w:numPr>
        <w:spacing w:line="480" w:lineRule="auto"/>
      </w:pPr>
      <w:r>
        <w:t>Lesson observation</w:t>
      </w:r>
    </w:p>
    <w:p w14:paraId="225E01BA" w14:textId="77777777" w:rsidR="00B101E5" w:rsidRDefault="00B101E5" w:rsidP="0026715B">
      <w:pPr>
        <w:pStyle w:val="ListParagraph"/>
        <w:numPr>
          <w:ilvl w:val="0"/>
          <w:numId w:val="1"/>
        </w:numPr>
        <w:spacing w:line="480" w:lineRule="auto"/>
      </w:pPr>
      <w:r>
        <w:t>Short term context teaching apprenticeship</w:t>
      </w:r>
    </w:p>
    <w:p w14:paraId="0B74F5E5" w14:textId="77777777" w:rsidR="00B101E5" w:rsidRDefault="00B101E5" w:rsidP="0026715B">
      <w:pPr>
        <w:pStyle w:val="ListParagraph"/>
        <w:numPr>
          <w:ilvl w:val="0"/>
          <w:numId w:val="1"/>
        </w:numPr>
        <w:spacing w:line="480" w:lineRule="auto"/>
      </w:pPr>
      <w:r>
        <w:t>Student engagement problem solving task (during the apprenticeship)</w:t>
      </w:r>
    </w:p>
    <w:p w14:paraId="210A03F2" w14:textId="77777777" w:rsidR="00B101E5" w:rsidRDefault="00B101E5" w:rsidP="0026715B">
      <w:pPr>
        <w:pStyle w:val="ListParagraph"/>
        <w:numPr>
          <w:ilvl w:val="0"/>
          <w:numId w:val="1"/>
        </w:numPr>
        <w:spacing w:line="480" w:lineRule="auto"/>
      </w:pPr>
      <w:r>
        <w:t>Personal interview</w:t>
      </w:r>
    </w:p>
    <w:p w14:paraId="184625C5" w14:textId="77777777" w:rsidR="00B101E5" w:rsidRDefault="00B101E5" w:rsidP="0026715B">
      <w:pPr>
        <w:pStyle w:val="ListParagraph"/>
        <w:numPr>
          <w:ilvl w:val="0"/>
          <w:numId w:val="1"/>
        </w:numPr>
        <w:spacing w:line="480" w:lineRule="auto"/>
      </w:pPr>
      <w:r>
        <w:t>Issue/crisis email writing task</w:t>
      </w:r>
    </w:p>
    <w:p w14:paraId="5623BBA6" w14:textId="77777777" w:rsidR="00B101E5" w:rsidRDefault="00B101E5" w:rsidP="0026715B">
      <w:pPr>
        <w:pStyle w:val="ListParagraph"/>
        <w:numPr>
          <w:ilvl w:val="0"/>
          <w:numId w:val="1"/>
        </w:numPr>
        <w:spacing w:line="480" w:lineRule="auto"/>
      </w:pPr>
      <w:r>
        <w:t>Student achievement task</w:t>
      </w:r>
    </w:p>
    <w:p w14:paraId="33E2BB47" w14:textId="77777777" w:rsidR="00B101E5" w:rsidRDefault="00B101E5" w:rsidP="0026715B">
      <w:pPr>
        <w:pStyle w:val="ListParagraph"/>
        <w:numPr>
          <w:ilvl w:val="0"/>
          <w:numId w:val="1"/>
        </w:numPr>
        <w:spacing w:line="480" w:lineRule="auto"/>
      </w:pPr>
      <w:r>
        <w:t>Final screening interview</w:t>
      </w:r>
    </w:p>
    <w:p w14:paraId="1C3762D2" w14:textId="77777777" w:rsidR="00B101E5" w:rsidRDefault="00B101E5" w:rsidP="0026715B">
      <w:pPr>
        <w:spacing w:line="480" w:lineRule="auto"/>
      </w:pPr>
    </w:p>
    <w:p w14:paraId="13D6C578" w14:textId="77777777" w:rsidR="00B101E5" w:rsidRDefault="00B101E5" w:rsidP="0026715B">
      <w:pPr>
        <w:spacing w:line="480" w:lineRule="auto"/>
      </w:pPr>
      <w:r>
        <w:t>Practical strategies for conducting each of these stages of a professional task-based hiring will be explained in the presentation.</w:t>
      </w:r>
    </w:p>
    <w:p w14:paraId="31624265" w14:textId="77777777" w:rsidR="00B101E5" w:rsidRDefault="00B101E5" w:rsidP="00B101E5"/>
    <w:p w14:paraId="2199E034" w14:textId="77777777" w:rsidR="00B101E5" w:rsidRPr="0026715B" w:rsidRDefault="00B101E5" w:rsidP="0026715B">
      <w:pPr>
        <w:jc w:val="center"/>
        <w:rPr>
          <w:b/>
        </w:rPr>
      </w:pPr>
      <w:r w:rsidRPr="0026715B">
        <w:rPr>
          <w:b/>
        </w:rPr>
        <w:t>Results</w:t>
      </w:r>
    </w:p>
    <w:p w14:paraId="273AF79E" w14:textId="77777777" w:rsidR="00B101E5" w:rsidRDefault="0026715B" w:rsidP="0026715B">
      <w:pPr>
        <w:spacing w:line="480" w:lineRule="auto"/>
      </w:pPr>
      <w:r>
        <w:t>Two significant results may be realized from this non-traditional presentation. First, the presenters are in the process of writing a book about this hiring model. Discussions may inform some direction for this book. Second, an anticipated reaction to this model is the suggestion that school boards cannot afford such an elaborate and time-consuming alternative to the traditional 25-minute interview hiring practice. This will open a timely discussion about the system and school-based costs of support or removing a contracted, ineffective teacher from the profession.</w:t>
      </w:r>
    </w:p>
    <w:p w14:paraId="1C3A423D" w14:textId="77777777" w:rsidR="00B101E5" w:rsidRDefault="0026715B" w:rsidP="0026715B">
      <w:pPr>
        <w:spacing w:line="480" w:lineRule="auto"/>
        <w:ind w:firstLine="720"/>
        <w:jc w:val="center"/>
        <w:rPr>
          <w:b/>
        </w:rPr>
      </w:pPr>
      <w:r w:rsidRPr="0026715B">
        <w:rPr>
          <w:b/>
        </w:rPr>
        <w:t>Educational Importance of the Study</w:t>
      </w:r>
    </w:p>
    <w:p w14:paraId="020BEFD6" w14:textId="77777777" w:rsidR="00A6276A" w:rsidRDefault="0026715B" w:rsidP="0026715B">
      <w:pPr>
        <w:spacing w:line="480" w:lineRule="auto"/>
        <w:ind w:firstLine="720"/>
      </w:pPr>
      <w:r w:rsidRPr="0026715B">
        <w:t>We beli</w:t>
      </w:r>
      <w:r w:rsidR="00A6276A">
        <w:t>eve</w:t>
      </w:r>
      <w:r>
        <w:t xml:space="preserve"> </w:t>
      </w:r>
      <w:r w:rsidRPr="0026715B">
        <w:t>that school systems are dissatisfied</w:t>
      </w:r>
      <w:r>
        <w:t xml:space="preserve"> with the use of the current interview process for selecting and hiring new teachers. </w:t>
      </w:r>
      <w:r w:rsidR="00A6276A">
        <w:t>This conclusion is supported by our research.</w:t>
      </w:r>
    </w:p>
    <w:p w14:paraId="1EFC97C5" w14:textId="77777777" w:rsidR="0026715B" w:rsidRDefault="0026715B" w:rsidP="0026715B">
      <w:pPr>
        <w:spacing w:line="480" w:lineRule="auto"/>
        <w:ind w:firstLine="720"/>
      </w:pPr>
      <w:r>
        <w:t>This presentation will exp</w:t>
      </w:r>
      <w:r w:rsidR="00A6276A">
        <w:t>lore a new model, with a nine</w:t>
      </w:r>
      <w:r>
        <w:t xml:space="preserve"> step process</w:t>
      </w:r>
      <w:r w:rsidR="00A6276A">
        <w:t>,</w:t>
      </w:r>
      <w:r>
        <w:t xml:space="preserve"> to strengthen the hiring of new teachers and to restore the confidence of hiring principals in the system and school based approaches that they have available to them to make these high-stakes selections.</w:t>
      </w:r>
      <w:r w:rsidR="00A6276A">
        <w:t xml:space="preserve"> Strategies for selecting any or all of the nine steps of the process will be considered in the presentation.</w:t>
      </w:r>
    </w:p>
    <w:p w14:paraId="5B572ECB" w14:textId="77777777" w:rsidR="00A6276A" w:rsidRDefault="00A6276A" w:rsidP="0026715B">
      <w:pPr>
        <w:spacing w:line="480" w:lineRule="auto"/>
        <w:ind w:firstLine="720"/>
      </w:pPr>
    </w:p>
    <w:p w14:paraId="3AAB0481" w14:textId="77777777" w:rsidR="00A6276A" w:rsidRDefault="00A6276A" w:rsidP="0026715B">
      <w:pPr>
        <w:spacing w:line="480" w:lineRule="auto"/>
        <w:ind w:firstLine="720"/>
      </w:pPr>
    </w:p>
    <w:p w14:paraId="4DD88BC6" w14:textId="77777777" w:rsidR="00A6276A" w:rsidRDefault="00A6276A" w:rsidP="0026715B">
      <w:pPr>
        <w:spacing w:line="480" w:lineRule="auto"/>
        <w:ind w:firstLine="720"/>
      </w:pPr>
    </w:p>
    <w:p w14:paraId="07770CA4" w14:textId="77777777" w:rsidR="00A6276A" w:rsidRDefault="00A6276A" w:rsidP="00A6276A">
      <w:pPr>
        <w:jc w:val="center"/>
        <w:rPr>
          <w:b/>
        </w:rPr>
      </w:pPr>
      <w:r w:rsidRPr="00412F15">
        <w:rPr>
          <w:b/>
        </w:rPr>
        <w:t>References</w:t>
      </w:r>
    </w:p>
    <w:p w14:paraId="7D2C9DA8" w14:textId="77777777" w:rsidR="00A6276A" w:rsidRDefault="00A6276A" w:rsidP="00A6276A">
      <w:pPr>
        <w:jc w:val="center"/>
        <w:rPr>
          <w:b/>
        </w:rPr>
      </w:pPr>
    </w:p>
    <w:p w14:paraId="33A92B12" w14:textId="77777777" w:rsidR="00A6276A" w:rsidRPr="00533A4C" w:rsidRDefault="00A6276A" w:rsidP="00A6276A">
      <w:pPr>
        <w:jc w:val="both"/>
        <w:rPr>
          <w:rFonts w:ascii="Times New Roman" w:hAnsi="Times New Roman"/>
          <w:i/>
        </w:rPr>
      </w:pPr>
      <w:r w:rsidRPr="00533A4C">
        <w:rPr>
          <w:rFonts w:ascii="Times New Roman" w:hAnsi="Times New Roman"/>
        </w:rPr>
        <w:t xml:space="preserve">Abbott, A. (1991). The order of professionalism: An empirical analysis. </w:t>
      </w:r>
      <w:r w:rsidRPr="00533A4C">
        <w:rPr>
          <w:rFonts w:ascii="Times New Roman" w:hAnsi="Times New Roman"/>
          <w:i/>
        </w:rPr>
        <w:t xml:space="preserve">Work and </w:t>
      </w:r>
    </w:p>
    <w:p w14:paraId="7BE620E3" w14:textId="77777777" w:rsidR="00A6276A" w:rsidRDefault="00A6276A" w:rsidP="00A6276A">
      <w:pPr>
        <w:ind w:firstLine="720"/>
        <w:jc w:val="both"/>
        <w:rPr>
          <w:rFonts w:ascii="Times New Roman" w:hAnsi="Times New Roman"/>
        </w:rPr>
      </w:pPr>
      <w:r w:rsidRPr="00533A4C">
        <w:rPr>
          <w:rFonts w:ascii="Times New Roman" w:hAnsi="Times New Roman"/>
          <w:i/>
        </w:rPr>
        <w:t>Occupations</w:t>
      </w:r>
      <w:r w:rsidRPr="00533A4C">
        <w:rPr>
          <w:rFonts w:ascii="Times New Roman" w:hAnsi="Times New Roman"/>
        </w:rPr>
        <w:t>, 355-384.</w:t>
      </w:r>
    </w:p>
    <w:p w14:paraId="46888C04" w14:textId="77777777" w:rsidR="00A6276A" w:rsidRPr="00533A4C" w:rsidRDefault="00A6276A" w:rsidP="00A6276A">
      <w:pPr>
        <w:jc w:val="both"/>
        <w:rPr>
          <w:rFonts w:ascii="Times New Roman" w:hAnsi="Times New Roman"/>
        </w:rPr>
      </w:pPr>
    </w:p>
    <w:p w14:paraId="7F70507D" w14:textId="77777777" w:rsidR="00A6276A" w:rsidRPr="00533A4C" w:rsidRDefault="00A6276A" w:rsidP="00A6276A">
      <w:pPr>
        <w:jc w:val="both"/>
        <w:rPr>
          <w:rFonts w:ascii="Times New Roman" w:hAnsi="Times New Roman"/>
        </w:rPr>
      </w:pPr>
      <w:r w:rsidRPr="00533A4C">
        <w:rPr>
          <w:rFonts w:ascii="Times New Roman" w:hAnsi="Times New Roman"/>
        </w:rPr>
        <w:t xml:space="preserve">Amos, D. (2012). </w:t>
      </w:r>
      <w:r w:rsidRPr="00AA3743">
        <w:rPr>
          <w:rFonts w:ascii="Times New Roman" w:hAnsi="Times New Roman"/>
          <w:i/>
        </w:rPr>
        <w:t>Ohio puts teachers on notice.</w:t>
      </w:r>
      <w:r w:rsidRPr="00533A4C">
        <w:rPr>
          <w:rFonts w:ascii="Times New Roman" w:hAnsi="Times New Roman"/>
        </w:rPr>
        <w:t xml:space="preserve"> Retrieved from Cincinnati.com  </w:t>
      </w:r>
    </w:p>
    <w:p w14:paraId="12CCBFDA" w14:textId="77777777" w:rsidR="00A6276A" w:rsidRDefault="00787332" w:rsidP="00A6276A">
      <w:pPr>
        <w:ind w:left="720"/>
        <w:jc w:val="both"/>
        <w:rPr>
          <w:rFonts w:ascii="Times New Roman" w:hAnsi="Times New Roman"/>
        </w:rPr>
      </w:pPr>
      <w:hyperlink r:id="rId9" w:history="1">
        <w:r w:rsidR="00A6276A" w:rsidRPr="00533A4C">
          <w:rPr>
            <w:rStyle w:val="Hyperlink"/>
            <w:rFonts w:ascii="Times New Roman" w:hAnsi="Times New Roman"/>
          </w:rPr>
          <w:t>http://news.cincinnati.com/article/20120304/NEWS0102/303050024/Ohio-puts-teachers-notice</w:t>
        </w:r>
      </w:hyperlink>
      <w:r w:rsidR="00A6276A" w:rsidRPr="00533A4C">
        <w:rPr>
          <w:rFonts w:ascii="Times New Roman" w:hAnsi="Times New Roman"/>
        </w:rPr>
        <w:t>)</w:t>
      </w:r>
    </w:p>
    <w:p w14:paraId="53E8CC29" w14:textId="77777777" w:rsidR="00A6276A" w:rsidRDefault="00A6276A" w:rsidP="00A6276A">
      <w:pPr>
        <w:ind w:left="720"/>
        <w:jc w:val="both"/>
        <w:rPr>
          <w:rFonts w:ascii="Times New Roman" w:hAnsi="Times New Roman"/>
        </w:rPr>
      </w:pPr>
    </w:p>
    <w:p w14:paraId="24ED230D" w14:textId="77777777" w:rsidR="00A6276A" w:rsidRDefault="00A6276A" w:rsidP="00A6276A">
      <w:pPr>
        <w:jc w:val="both"/>
        <w:rPr>
          <w:rFonts w:ascii="Times New Roman" w:hAnsi="Times New Roman"/>
        </w:rPr>
      </w:pPr>
      <w:r>
        <w:rPr>
          <w:rFonts w:ascii="Times New Roman" w:hAnsi="Times New Roman"/>
        </w:rPr>
        <w:t xml:space="preserve">Anderson, N., Lievens, F., van Dam, K., &amp; </w:t>
      </w:r>
      <w:r w:rsidR="00787332">
        <w:rPr>
          <w:rFonts w:ascii="Times New Roman" w:hAnsi="Times New Roman"/>
        </w:rPr>
        <w:t xml:space="preserve"> Ryan</w:t>
      </w:r>
      <w:bookmarkStart w:id="0" w:name="_GoBack"/>
      <w:bookmarkEnd w:id="0"/>
      <w:r>
        <w:rPr>
          <w:rFonts w:ascii="Times New Roman" w:hAnsi="Times New Roman"/>
        </w:rPr>
        <w:t xml:space="preserve">, A. (2004). Future perspectives on </w:t>
      </w:r>
    </w:p>
    <w:p w14:paraId="3866819D" w14:textId="77777777" w:rsidR="00A6276A" w:rsidRDefault="00A6276A" w:rsidP="00A6276A">
      <w:pPr>
        <w:ind w:left="720"/>
        <w:jc w:val="both"/>
        <w:rPr>
          <w:rFonts w:ascii="Times New Roman" w:hAnsi="Times New Roman"/>
        </w:rPr>
      </w:pPr>
      <w:r>
        <w:rPr>
          <w:rFonts w:ascii="Times New Roman" w:hAnsi="Times New Roman"/>
        </w:rPr>
        <w:t xml:space="preserve">employee selection: Key directions for future research and practice. </w:t>
      </w:r>
      <w:r w:rsidRPr="007D7E6C">
        <w:rPr>
          <w:rFonts w:ascii="Times New Roman" w:hAnsi="Times New Roman"/>
          <w:i/>
        </w:rPr>
        <w:t>Applied Psychology: An International Review, 53,</w:t>
      </w:r>
      <w:r>
        <w:rPr>
          <w:rFonts w:ascii="Times New Roman" w:hAnsi="Times New Roman"/>
        </w:rPr>
        <w:t xml:space="preserve"> 487-501.</w:t>
      </w:r>
    </w:p>
    <w:p w14:paraId="4F874059" w14:textId="77777777" w:rsidR="00A6276A" w:rsidRDefault="00A6276A" w:rsidP="00A6276A">
      <w:pPr>
        <w:ind w:left="720"/>
        <w:jc w:val="both"/>
        <w:rPr>
          <w:rFonts w:ascii="Times New Roman" w:hAnsi="Times New Roman"/>
        </w:rPr>
      </w:pPr>
    </w:p>
    <w:p w14:paraId="12BC67C8" w14:textId="77777777" w:rsidR="00A6276A" w:rsidRDefault="00A6276A" w:rsidP="00A6276A">
      <w:pPr>
        <w:jc w:val="both"/>
        <w:rPr>
          <w:rFonts w:ascii="Times New Roman" w:hAnsi="Times New Roman"/>
        </w:rPr>
      </w:pPr>
      <w:r>
        <w:rPr>
          <w:rFonts w:ascii="Times New Roman" w:hAnsi="Times New Roman"/>
        </w:rPr>
        <w:t xml:space="preserve">Antonioni, D., &amp; Park, H. (2001). The effect of personality on peer ratings of contextual </w:t>
      </w:r>
    </w:p>
    <w:p w14:paraId="60E62824" w14:textId="77777777" w:rsidR="00A6276A" w:rsidRDefault="00A6276A" w:rsidP="00A6276A">
      <w:pPr>
        <w:ind w:firstLine="720"/>
        <w:jc w:val="both"/>
        <w:rPr>
          <w:rFonts w:ascii="Times New Roman" w:hAnsi="Times New Roman"/>
        </w:rPr>
      </w:pPr>
      <w:r>
        <w:rPr>
          <w:rFonts w:ascii="Times New Roman" w:hAnsi="Times New Roman"/>
        </w:rPr>
        <w:t xml:space="preserve">work behaviours. </w:t>
      </w:r>
      <w:r w:rsidRPr="009523A1">
        <w:rPr>
          <w:rFonts w:ascii="Times New Roman" w:hAnsi="Times New Roman"/>
          <w:i/>
        </w:rPr>
        <w:t>Personnel Psychology, 54</w:t>
      </w:r>
      <w:r>
        <w:rPr>
          <w:rFonts w:ascii="Times New Roman" w:hAnsi="Times New Roman"/>
        </w:rPr>
        <w:t>, 331-360.</w:t>
      </w:r>
    </w:p>
    <w:p w14:paraId="789EC7AA" w14:textId="77777777" w:rsidR="00A6276A" w:rsidRDefault="00A6276A" w:rsidP="00A6276A">
      <w:pPr>
        <w:ind w:firstLine="720"/>
        <w:jc w:val="both"/>
        <w:rPr>
          <w:rFonts w:ascii="Times New Roman" w:hAnsi="Times New Roman"/>
        </w:rPr>
      </w:pPr>
    </w:p>
    <w:p w14:paraId="7E5EB5BF" w14:textId="77777777" w:rsidR="00A6276A" w:rsidRPr="00A94887" w:rsidRDefault="00A6276A" w:rsidP="00A6276A">
      <w:pPr>
        <w:jc w:val="both"/>
        <w:rPr>
          <w:rFonts w:ascii="Times New Roman" w:hAnsi="Times New Roman"/>
          <w:i/>
        </w:rPr>
      </w:pPr>
      <w:r>
        <w:rPr>
          <w:rFonts w:ascii="Times New Roman" w:hAnsi="Times New Roman"/>
        </w:rPr>
        <w:t xml:space="preserve">Bill and Melinda Gates Foundation. (2010). </w:t>
      </w:r>
      <w:r w:rsidRPr="00A94887">
        <w:rPr>
          <w:rFonts w:ascii="Times New Roman" w:hAnsi="Times New Roman"/>
          <w:i/>
        </w:rPr>
        <w:t xml:space="preserve">Learning about teaching: Initial findings </w:t>
      </w:r>
    </w:p>
    <w:p w14:paraId="126F5D4C" w14:textId="77777777" w:rsidR="00A6276A" w:rsidRDefault="00A6276A" w:rsidP="00A6276A">
      <w:pPr>
        <w:ind w:left="720"/>
        <w:jc w:val="both"/>
        <w:rPr>
          <w:rFonts w:ascii="Times New Roman" w:hAnsi="Times New Roman"/>
        </w:rPr>
      </w:pPr>
      <w:r w:rsidRPr="00A94887">
        <w:rPr>
          <w:rFonts w:ascii="Times New Roman" w:hAnsi="Times New Roman"/>
          <w:i/>
        </w:rPr>
        <w:t>from the Measures of Effective Teaching Project.</w:t>
      </w:r>
      <w:r>
        <w:rPr>
          <w:rFonts w:ascii="Times New Roman" w:hAnsi="Times New Roman"/>
        </w:rPr>
        <w:t xml:space="preserve"> Retrieved from www.gatesfoundation.org/…/preliminary-findings-research-paper.pdf</w:t>
      </w:r>
    </w:p>
    <w:p w14:paraId="555AD84B" w14:textId="77777777" w:rsidR="00A6276A" w:rsidRDefault="00A6276A" w:rsidP="00A6276A">
      <w:pPr>
        <w:ind w:left="720"/>
        <w:jc w:val="both"/>
        <w:rPr>
          <w:rFonts w:ascii="Times New Roman" w:hAnsi="Times New Roman"/>
        </w:rPr>
      </w:pPr>
    </w:p>
    <w:p w14:paraId="19288B1E" w14:textId="77777777" w:rsidR="00A6276A" w:rsidRDefault="00A6276A" w:rsidP="00A6276A">
      <w:pPr>
        <w:jc w:val="both"/>
        <w:rPr>
          <w:rFonts w:ascii="Times New Roman" w:hAnsi="Times New Roman"/>
        </w:rPr>
      </w:pPr>
      <w:r>
        <w:rPr>
          <w:rFonts w:ascii="Times New Roman" w:hAnsi="Times New Roman"/>
        </w:rPr>
        <w:t xml:space="preserve">Boyd, D., Goldhaber, D.D., Lankford, H. &amp; Wyckoff, J.H. (2007). The effect of </w:t>
      </w:r>
    </w:p>
    <w:p w14:paraId="436DB785" w14:textId="77777777" w:rsidR="00A6276A" w:rsidRDefault="00A6276A" w:rsidP="00A6276A">
      <w:pPr>
        <w:ind w:left="720"/>
        <w:jc w:val="both"/>
        <w:rPr>
          <w:rStyle w:val="Hyperlink"/>
          <w:rFonts w:ascii="Times New Roman" w:hAnsi="Times New Roman"/>
        </w:rPr>
      </w:pPr>
      <w:r>
        <w:rPr>
          <w:rFonts w:ascii="Times New Roman" w:hAnsi="Times New Roman"/>
        </w:rPr>
        <w:t xml:space="preserve">certification and preparation on teacher quality. </w:t>
      </w:r>
      <w:r w:rsidRPr="00A94887">
        <w:rPr>
          <w:rFonts w:ascii="Times New Roman" w:hAnsi="Times New Roman"/>
          <w:i/>
        </w:rPr>
        <w:t>The Future of Children, 17</w:t>
      </w:r>
      <w:r>
        <w:rPr>
          <w:rFonts w:ascii="Times New Roman" w:hAnsi="Times New Roman"/>
        </w:rPr>
        <w:t xml:space="preserve">, 45-68. Retrieved from </w:t>
      </w:r>
      <w:hyperlink r:id="rId10" w:history="1">
        <w:r w:rsidRPr="00F05417">
          <w:rPr>
            <w:rStyle w:val="Hyperlink"/>
            <w:rFonts w:ascii="Times New Roman" w:hAnsi="Times New Roman"/>
          </w:rPr>
          <w:t>http://muse.jhu.edu</w:t>
        </w:r>
      </w:hyperlink>
    </w:p>
    <w:p w14:paraId="632636F1" w14:textId="77777777" w:rsidR="00A6276A" w:rsidRDefault="00A6276A" w:rsidP="00A6276A">
      <w:pPr>
        <w:ind w:left="720"/>
        <w:jc w:val="both"/>
        <w:rPr>
          <w:rStyle w:val="Hyperlink"/>
          <w:rFonts w:ascii="Times New Roman" w:hAnsi="Times New Roman"/>
        </w:rPr>
      </w:pPr>
    </w:p>
    <w:p w14:paraId="4C169C48" w14:textId="77777777" w:rsidR="00A6276A" w:rsidRDefault="00A6276A" w:rsidP="00A627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Cam</w:t>
      </w:r>
      <w:r w:rsidRPr="00FF5168">
        <w:rPr>
          <w:rFonts w:ascii="Times New Roman" w:hAnsi="Times New Roman" w:cs="Times New Roman"/>
          <w:color w:val="000000"/>
        </w:rPr>
        <w:t>pbell R</w:t>
      </w:r>
      <w:r>
        <w:rPr>
          <w:rFonts w:ascii="Times New Roman" w:hAnsi="Times New Roman" w:cs="Times New Roman"/>
          <w:color w:val="000000"/>
        </w:rPr>
        <w:t>.</w:t>
      </w:r>
      <w:r w:rsidRPr="00FF5168">
        <w:rPr>
          <w:rFonts w:ascii="Times New Roman" w:hAnsi="Times New Roman" w:cs="Times New Roman"/>
          <w:color w:val="000000"/>
        </w:rPr>
        <w:t>J</w:t>
      </w:r>
      <w:r>
        <w:rPr>
          <w:rFonts w:ascii="Times New Roman" w:hAnsi="Times New Roman" w:cs="Times New Roman"/>
          <w:color w:val="000000"/>
        </w:rPr>
        <w:t>.</w:t>
      </w:r>
      <w:r w:rsidRPr="00FF5168">
        <w:rPr>
          <w:rFonts w:ascii="Times New Roman" w:hAnsi="Times New Roman" w:cs="Times New Roman"/>
          <w:color w:val="000000"/>
        </w:rPr>
        <w:t>, Kyriakides</w:t>
      </w:r>
      <w:r>
        <w:rPr>
          <w:rFonts w:ascii="Times New Roman" w:hAnsi="Times New Roman" w:cs="Times New Roman"/>
          <w:color w:val="000000"/>
        </w:rPr>
        <w:t>,</w:t>
      </w:r>
      <w:r w:rsidRPr="00FF5168">
        <w:rPr>
          <w:rFonts w:ascii="Times New Roman" w:hAnsi="Times New Roman" w:cs="Times New Roman"/>
          <w:color w:val="000000"/>
        </w:rPr>
        <w:t xml:space="preserve"> L</w:t>
      </w:r>
      <w:r>
        <w:rPr>
          <w:rFonts w:ascii="Times New Roman" w:hAnsi="Times New Roman" w:cs="Times New Roman"/>
          <w:color w:val="000000"/>
        </w:rPr>
        <w:t>.</w:t>
      </w:r>
      <w:r w:rsidRPr="00FF5168">
        <w:rPr>
          <w:rFonts w:ascii="Times New Roman" w:hAnsi="Times New Roman" w:cs="Times New Roman"/>
          <w:color w:val="000000"/>
        </w:rPr>
        <w:t>, Muijs</w:t>
      </w:r>
      <w:r>
        <w:rPr>
          <w:rFonts w:ascii="Times New Roman" w:hAnsi="Times New Roman" w:cs="Times New Roman"/>
          <w:color w:val="000000"/>
        </w:rPr>
        <w:t>,</w:t>
      </w:r>
      <w:r w:rsidRPr="00FF5168">
        <w:rPr>
          <w:rFonts w:ascii="Times New Roman" w:hAnsi="Times New Roman" w:cs="Times New Roman"/>
          <w:color w:val="000000"/>
        </w:rPr>
        <w:t xml:space="preserve"> R</w:t>
      </w:r>
      <w:r>
        <w:rPr>
          <w:rFonts w:ascii="Times New Roman" w:hAnsi="Times New Roman" w:cs="Times New Roman"/>
          <w:color w:val="000000"/>
        </w:rPr>
        <w:t>.</w:t>
      </w:r>
      <w:r w:rsidRPr="00FF5168">
        <w:rPr>
          <w:rFonts w:ascii="Times New Roman" w:hAnsi="Times New Roman" w:cs="Times New Roman"/>
          <w:color w:val="000000"/>
        </w:rPr>
        <w:t>D</w:t>
      </w:r>
      <w:r>
        <w:rPr>
          <w:rFonts w:ascii="Times New Roman" w:hAnsi="Times New Roman" w:cs="Times New Roman"/>
          <w:color w:val="000000"/>
        </w:rPr>
        <w:t>., &amp; R</w:t>
      </w:r>
      <w:r w:rsidRPr="00FF5168">
        <w:rPr>
          <w:rFonts w:ascii="Times New Roman" w:hAnsi="Times New Roman" w:cs="Times New Roman"/>
          <w:color w:val="000000"/>
        </w:rPr>
        <w:t>obinson</w:t>
      </w:r>
      <w:r>
        <w:rPr>
          <w:rFonts w:ascii="Times New Roman" w:hAnsi="Times New Roman" w:cs="Times New Roman"/>
          <w:color w:val="000000"/>
        </w:rPr>
        <w:t>,</w:t>
      </w:r>
      <w:r w:rsidRPr="00FF5168">
        <w:rPr>
          <w:rFonts w:ascii="Times New Roman" w:hAnsi="Times New Roman" w:cs="Times New Roman"/>
          <w:color w:val="000000"/>
        </w:rPr>
        <w:t xml:space="preserve"> W</w:t>
      </w:r>
      <w:r>
        <w:rPr>
          <w:rFonts w:ascii="Times New Roman" w:hAnsi="Times New Roman" w:cs="Times New Roman"/>
          <w:color w:val="000000"/>
        </w:rPr>
        <w:t>.</w:t>
      </w:r>
      <w:r w:rsidRPr="00FF5168">
        <w:rPr>
          <w:rFonts w:ascii="Times New Roman" w:hAnsi="Times New Roman" w:cs="Times New Roman"/>
          <w:color w:val="000000"/>
        </w:rPr>
        <w:t xml:space="preserve"> </w:t>
      </w:r>
      <w:r>
        <w:rPr>
          <w:rFonts w:ascii="Times New Roman" w:hAnsi="Times New Roman" w:cs="Times New Roman"/>
          <w:color w:val="000000"/>
        </w:rPr>
        <w:t>(</w:t>
      </w:r>
      <w:r w:rsidRPr="00FF5168">
        <w:rPr>
          <w:rFonts w:ascii="Times New Roman" w:hAnsi="Times New Roman" w:cs="Times New Roman"/>
          <w:color w:val="000000"/>
        </w:rPr>
        <w:t>2003</w:t>
      </w:r>
      <w:r>
        <w:rPr>
          <w:rFonts w:ascii="Times New Roman" w:hAnsi="Times New Roman" w:cs="Times New Roman"/>
          <w:color w:val="000000"/>
        </w:rPr>
        <w:t>)</w:t>
      </w:r>
      <w:r w:rsidRPr="00FF5168">
        <w:rPr>
          <w:rFonts w:ascii="Times New Roman" w:hAnsi="Times New Roman" w:cs="Times New Roman"/>
          <w:color w:val="000000"/>
        </w:rPr>
        <w:t xml:space="preserve">. Differential teacher </w:t>
      </w:r>
    </w:p>
    <w:p w14:paraId="1A76631B" w14:textId="77777777" w:rsidR="00A6276A" w:rsidRPr="00FF5168" w:rsidRDefault="00A6276A" w:rsidP="00A627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imes New Roman" w:hAnsi="Times New Roman" w:cs="Times New Roman"/>
          <w:color w:val="000000"/>
        </w:rPr>
      </w:pPr>
      <w:r w:rsidRPr="00FF5168">
        <w:rPr>
          <w:rFonts w:ascii="Times New Roman" w:hAnsi="Times New Roman" w:cs="Times New Roman"/>
          <w:color w:val="000000"/>
        </w:rPr>
        <w:t>effectiveness:</w:t>
      </w:r>
      <w:r>
        <w:rPr>
          <w:rFonts w:ascii="Times New Roman" w:hAnsi="Times New Roman" w:cs="Times New Roman"/>
          <w:color w:val="000000"/>
        </w:rPr>
        <w:t xml:space="preserve"> </w:t>
      </w:r>
      <w:r w:rsidRPr="00FF5168">
        <w:rPr>
          <w:rFonts w:ascii="Times New Roman" w:hAnsi="Times New Roman" w:cs="Times New Roman"/>
          <w:color w:val="000000"/>
        </w:rPr>
        <w:t xml:space="preserve">Towards a model of research and teacher appraisal. </w:t>
      </w:r>
      <w:r w:rsidRPr="00FF5168">
        <w:rPr>
          <w:rFonts w:ascii="Times New Roman" w:hAnsi="Times New Roman" w:cs="Times New Roman"/>
          <w:i/>
          <w:iCs/>
          <w:color w:val="000000"/>
        </w:rPr>
        <w:t>Oxford Review of Education</w:t>
      </w:r>
      <w:r w:rsidRPr="00FF5168">
        <w:rPr>
          <w:rFonts w:ascii="Times New Roman" w:hAnsi="Times New Roman" w:cs="Times New Roman"/>
          <w:color w:val="000000"/>
        </w:rPr>
        <w:t xml:space="preserve">, </w:t>
      </w:r>
      <w:r w:rsidRPr="00FF5168">
        <w:rPr>
          <w:rFonts w:ascii="Times New Roman" w:hAnsi="Times New Roman" w:cs="Times New Roman"/>
          <w:i/>
          <w:color w:val="000000"/>
        </w:rPr>
        <w:t>29</w:t>
      </w:r>
      <w:r>
        <w:rPr>
          <w:rFonts w:ascii="Times New Roman" w:hAnsi="Times New Roman" w:cs="Times New Roman"/>
          <w:color w:val="000000"/>
        </w:rPr>
        <w:t>,</w:t>
      </w:r>
      <w:r w:rsidRPr="00FF5168">
        <w:rPr>
          <w:rFonts w:ascii="Times New Roman" w:hAnsi="Times New Roman" w:cs="Times New Roman"/>
          <w:color w:val="000000"/>
        </w:rPr>
        <w:t>347-362.</w:t>
      </w:r>
    </w:p>
    <w:p w14:paraId="4AC4BA55" w14:textId="77777777" w:rsidR="00A6276A" w:rsidRPr="00FF5168" w:rsidRDefault="00A6276A" w:rsidP="00A6276A">
      <w:pPr>
        <w:ind w:left="720"/>
        <w:jc w:val="both"/>
        <w:rPr>
          <w:rFonts w:ascii="Times New Roman" w:hAnsi="Times New Roman"/>
        </w:rPr>
      </w:pPr>
    </w:p>
    <w:p w14:paraId="782D1934" w14:textId="77777777" w:rsidR="00A6276A" w:rsidRDefault="00A6276A" w:rsidP="00A6276A">
      <w:pPr>
        <w:jc w:val="both"/>
        <w:rPr>
          <w:rFonts w:ascii="Times New Roman" w:hAnsi="Times New Roman"/>
        </w:rPr>
      </w:pPr>
      <w:r>
        <w:rPr>
          <w:rFonts w:ascii="Times New Roman" w:hAnsi="Times New Roman"/>
        </w:rPr>
        <w:t xml:space="preserve">Cashin, W.E. (1994). Student ratings of teaching: A summary of the research. In K.A. </w:t>
      </w:r>
    </w:p>
    <w:p w14:paraId="752CE748" w14:textId="77777777" w:rsidR="00A6276A" w:rsidRDefault="00A6276A" w:rsidP="00A6276A">
      <w:pPr>
        <w:ind w:left="720"/>
        <w:jc w:val="both"/>
        <w:rPr>
          <w:rFonts w:ascii="Times New Roman" w:hAnsi="Times New Roman"/>
        </w:rPr>
      </w:pPr>
      <w:r>
        <w:rPr>
          <w:rFonts w:ascii="Times New Roman" w:hAnsi="Times New Roman"/>
        </w:rPr>
        <w:t xml:space="preserve">Feldman and M.B. Paulsen (Eds.), </w:t>
      </w:r>
      <w:r w:rsidRPr="00A94887">
        <w:rPr>
          <w:rFonts w:ascii="Times New Roman" w:hAnsi="Times New Roman"/>
          <w:i/>
        </w:rPr>
        <w:t>Teaching and learning in the college classroom</w:t>
      </w:r>
      <w:r>
        <w:rPr>
          <w:rFonts w:ascii="Times New Roman" w:hAnsi="Times New Roman"/>
        </w:rPr>
        <w:t xml:space="preserve"> (pp. 531-541). Needham Heights, MA: Simon and Schuster.</w:t>
      </w:r>
    </w:p>
    <w:p w14:paraId="56B1BE0D" w14:textId="77777777" w:rsidR="00A6276A" w:rsidRPr="00533A4C" w:rsidRDefault="00A6276A" w:rsidP="00A6276A">
      <w:pPr>
        <w:jc w:val="both"/>
        <w:rPr>
          <w:rFonts w:ascii="Times New Roman" w:hAnsi="Times New Roman"/>
          <w:i/>
        </w:rPr>
      </w:pPr>
    </w:p>
    <w:p w14:paraId="7BD4CD2A" w14:textId="77777777" w:rsidR="00A6276A" w:rsidRDefault="00A6276A" w:rsidP="00A6276A">
      <w:pPr>
        <w:jc w:val="both"/>
        <w:rPr>
          <w:rFonts w:ascii="Times New Roman" w:hAnsi="Times New Roman"/>
        </w:rPr>
      </w:pPr>
      <w:r w:rsidRPr="00533A4C">
        <w:rPr>
          <w:rFonts w:ascii="Times New Roman" w:hAnsi="Times New Roman"/>
        </w:rPr>
        <w:t xml:space="preserve">Chen, H.T., Rossi, P.H. (1983). Evaluating with sense. </w:t>
      </w:r>
      <w:r w:rsidRPr="00533A4C">
        <w:rPr>
          <w:rFonts w:ascii="Times New Roman" w:hAnsi="Times New Roman"/>
          <w:i/>
        </w:rPr>
        <w:t>Evaluation Review</w:t>
      </w:r>
      <w:r>
        <w:rPr>
          <w:rFonts w:ascii="Times New Roman" w:hAnsi="Times New Roman"/>
          <w:i/>
        </w:rPr>
        <w:t xml:space="preserve">, </w:t>
      </w:r>
      <w:r w:rsidRPr="00533A4C">
        <w:rPr>
          <w:rFonts w:ascii="Times New Roman" w:hAnsi="Times New Roman"/>
          <w:i/>
        </w:rPr>
        <w:t>7</w:t>
      </w:r>
      <w:r w:rsidRPr="00533A4C">
        <w:rPr>
          <w:rFonts w:ascii="Times New Roman" w:hAnsi="Times New Roman"/>
        </w:rPr>
        <w:t>, 283-302.</w:t>
      </w:r>
    </w:p>
    <w:p w14:paraId="2DCFB94C" w14:textId="77777777" w:rsidR="00A6276A" w:rsidRDefault="00A6276A" w:rsidP="00A6276A">
      <w:pPr>
        <w:jc w:val="both"/>
        <w:rPr>
          <w:rFonts w:ascii="Times New Roman" w:hAnsi="Times New Roman"/>
        </w:rPr>
      </w:pPr>
    </w:p>
    <w:p w14:paraId="150467F6" w14:textId="77777777" w:rsidR="00A6276A" w:rsidRDefault="00A6276A" w:rsidP="00A6276A">
      <w:pPr>
        <w:jc w:val="both"/>
        <w:rPr>
          <w:rFonts w:ascii="Times New Roman" w:hAnsi="Times New Roman"/>
        </w:rPr>
      </w:pPr>
      <w:r>
        <w:rPr>
          <w:rFonts w:ascii="Times New Roman" w:hAnsi="Times New Roman"/>
        </w:rPr>
        <w:t xml:space="preserve">Cochran-Smith, M., &amp; Power, C. (2010). New directions for teacher preparation. </w:t>
      </w:r>
    </w:p>
    <w:p w14:paraId="6515098E" w14:textId="77777777" w:rsidR="00A6276A" w:rsidRDefault="00A6276A" w:rsidP="00A6276A">
      <w:pPr>
        <w:ind w:firstLine="720"/>
        <w:jc w:val="both"/>
        <w:rPr>
          <w:rFonts w:ascii="Times New Roman" w:hAnsi="Times New Roman"/>
        </w:rPr>
      </w:pPr>
      <w:r w:rsidRPr="00A94887">
        <w:rPr>
          <w:rFonts w:ascii="Times New Roman" w:hAnsi="Times New Roman"/>
          <w:i/>
        </w:rPr>
        <w:t>Educational Leadership, 67</w:t>
      </w:r>
      <w:r>
        <w:rPr>
          <w:rFonts w:ascii="Times New Roman" w:hAnsi="Times New Roman"/>
        </w:rPr>
        <w:t>(8), 6-13.</w:t>
      </w:r>
    </w:p>
    <w:p w14:paraId="731C6779" w14:textId="77777777" w:rsidR="00A6276A" w:rsidRDefault="00A6276A" w:rsidP="00A6276A">
      <w:pPr>
        <w:jc w:val="both"/>
        <w:rPr>
          <w:rFonts w:ascii="Times New Roman" w:hAnsi="Times New Roman"/>
        </w:rPr>
      </w:pPr>
    </w:p>
    <w:p w14:paraId="23BA7376" w14:textId="77777777" w:rsidR="00A6276A" w:rsidRPr="001F1DC4" w:rsidRDefault="00A6276A" w:rsidP="00A6276A">
      <w:pPr>
        <w:jc w:val="both"/>
        <w:rPr>
          <w:rFonts w:ascii="Times New Roman" w:hAnsi="Times New Roman"/>
          <w:i/>
        </w:rPr>
      </w:pPr>
      <w:r w:rsidRPr="00533A4C">
        <w:rPr>
          <w:rFonts w:ascii="Times New Roman" w:hAnsi="Times New Roman"/>
        </w:rPr>
        <w:t>Coulter, S. (2010</w:t>
      </w:r>
      <w:r w:rsidRPr="001F1DC4">
        <w:rPr>
          <w:rFonts w:ascii="Times New Roman" w:hAnsi="Times New Roman"/>
          <w:i/>
        </w:rPr>
        <w:t>). Using survey data to restore program theory of professional</w:t>
      </w:r>
    </w:p>
    <w:p w14:paraId="42EC3BED" w14:textId="77777777" w:rsidR="00A6276A" w:rsidRDefault="00A6276A" w:rsidP="00A6276A">
      <w:pPr>
        <w:ind w:firstLine="720"/>
        <w:jc w:val="both"/>
        <w:rPr>
          <w:rFonts w:ascii="Times New Roman" w:hAnsi="Times New Roman"/>
        </w:rPr>
      </w:pPr>
      <w:r w:rsidRPr="001F1DC4">
        <w:rPr>
          <w:rFonts w:ascii="Times New Roman" w:hAnsi="Times New Roman"/>
          <w:i/>
        </w:rPr>
        <w:t>learning communities.</w:t>
      </w:r>
      <w:r w:rsidRPr="00533A4C">
        <w:rPr>
          <w:rFonts w:ascii="Times New Roman" w:hAnsi="Times New Roman"/>
        </w:rPr>
        <w:t xml:space="preserve"> AERA, Denver, CO.</w:t>
      </w:r>
    </w:p>
    <w:p w14:paraId="7BC3C690" w14:textId="77777777" w:rsidR="00A6276A" w:rsidRPr="00533A4C" w:rsidRDefault="00A6276A" w:rsidP="00A6276A">
      <w:pPr>
        <w:jc w:val="both"/>
        <w:rPr>
          <w:rFonts w:ascii="Times New Roman" w:hAnsi="Times New Roman"/>
        </w:rPr>
      </w:pPr>
    </w:p>
    <w:p w14:paraId="20A58FDB" w14:textId="77777777" w:rsidR="00A6276A" w:rsidRPr="00533A4C" w:rsidRDefault="00A6276A" w:rsidP="00A6276A">
      <w:pPr>
        <w:jc w:val="both"/>
        <w:rPr>
          <w:rFonts w:ascii="Times New Roman" w:hAnsi="Times New Roman"/>
        </w:rPr>
      </w:pPr>
      <w:r w:rsidRPr="00533A4C">
        <w:rPr>
          <w:rFonts w:ascii="Times New Roman" w:hAnsi="Times New Roman"/>
        </w:rPr>
        <w:t xml:space="preserve">Craig, S.D., C. Graesser, J. Sullins and B. Gholson (2004). Affect and learning: An </w:t>
      </w:r>
    </w:p>
    <w:p w14:paraId="0A8C7CAF" w14:textId="77777777" w:rsidR="00A6276A" w:rsidRDefault="00A6276A" w:rsidP="00A6276A">
      <w:pPr>
        <w:ind w:left="720"/>
        <w:jc w:val="both"/>
        <w:rPr>
          <w:rFonts w:ascii="Times New Roman" w:hAnsi="Times New Roman"/>
        </w:rPr>
      </w:pPr>
      <w:r w:rsidRPr="00533A4C">
        <w:rPr>
          <w:rFonts w:ascii="Times New Roman" w:hAnsi="Times New Roman"/>
        </w:rPr>
        <w:t xml:space="preserve">exploratory look into the role of affect in learning. </w:t>
      </w:r>
      <w:r w:rsidRPr="00533A4C">
        <w:rPr>
          <w:rFonts w:ascii="Times New Roman" w:hAnsi="Times New Roman"/>
          <w:i/>
        </w:rPr>
        <w:t>Journal of Educational Media, 29</w:t>
      </w:r>
      <w:r w:rsidRPr="00533A4C">
        <w:rPr>
          <w:rFonts w:ascii="Times New Roman" w:hAnsi="Times New Roman"/>
        </w:rPr>
        <w:t>, 241-250.</w:t>
      </w:r>
    </w:p>
    <w:p w14:paraId="4A97FAEC" w14:textId="77777777" w:rsidR="00A6276A" w:rsidRDefault="00A6276A" w:rsidP="00A6276A">
      <w:pPr>
        <w:ind w:left="720"/>
        <w:jc w:val="both"/>
        <w:rPr>
          <w:rFonts w:ascii="Times New Roman" w:hAnsi="Times New Roman"/>
        </w:rPr>
      </w:pPr>
    </w:p>
    <w:p w14:paraId="43821629" w14:textId="77777777" w:rsidR="00A6276A" w:rsidRDefault="00A6276A" w:rsidP="00A6276A">
      <w:pPr>
        <w:jc w:val="both"/>
        <w:rPr>
          <w:rFonts w:ascii="Times New Roman" w:hAnsi="Times New Roman"/>
        </w:rPr>
      </w:pPr>
      <w:r>
        <w:rPr>
          <w:rFonts w:ascii="Times New Roman" w:hAnsi="Times New Roman"/>
        </w:rPr>
        <w:t xml:space="preserve">Cranston, J. (2012). Exploring school principals’ hiring decisions: Fitting in and getting </w:t>
      </w:r>
    </w:p>
    <w:p w14:paraId="70990858" w14:textId="77777777" w:rsidR="00A6276A" w:rsidRDefault="00A6276A" w:rsidP="00A6276A">
      <w:pPr>
        <w:ind w:firstLine="720"/>
        <w:jc w:val="both"/>
        <w:rPr>
          <w:rFonts w:ascii="Times New Roman" w:hAnsi="Times New Roman"/>
          <w:i/>
        </w:rPr>
      </w:pPr>
      <w:r>
        <w:rPr>
          <w:rFonts w:ascii="Times New Roman" w:hAnsi="Times New Roman"/>
        </w:rPr>
        <w:t xml:space="preserve">hired. </w:t>
      </w:r>
      <w:r w:rsidRPr="008E2F18">
        <w:rPr>
          <w:rFonts w:ascii="Times New Roman" w:hAnsi="Times New Roman"/>
          <w:i/>
        </w:rPr>
        <w:t>Canadian Journal of Educational Administration and Policy, 135.</w:t>
      </w:r>
    </w:p>
    <w:p w14:paraId="39E215ED" w14:textId="77777777" w:rsidR="00A6276A" w:rsidRDefault="00A6276A" w:rsidP="00A6276A">
      <w:pPr>
        <w:ind w:firstLine="720"/>
        <w:jc w:val="both"/>
        <w:rPr>
          <w:rFonts w:ascii="Times New Roman" w:hAnsi="Times New Roman"/>
          <w:i/>
        </w:rPr>
      </w:pPr>
    </w:p>
    <w:p w14:paraId="316FE59D" w14:textId="77777777" w:rsidR="00A6276A" w:rsidRPr="002D4C24" w:rsidRDefault="00A6276A" w:rsidP="00A6276A">
      <w:pPr>
        <w:jc w:val="both"/>
        <w:rPr>
          <w:rFonts w:ascii="Times New Roman" w:hAnsi="Times New Roman"/>
        </w:rPr>
      </w:pPr>
      <w:r w:rsidRPr="002D4C24">
        <w:rPr>
          <w:rFonts w:ascii="Times New Roman" w:hAnsi="Times New Roman"/>
        </w:rPr>
        <w:t xml:space="preserve">Cresswell, J.W. (2013). </w:t>
      </w:r>
      <w:r w:rsidRPr="002D4C24">
        <w:rPr>
          <w:rFonts w:ascii="Times New Roman" w:hAnsi="Times New Roman"/>
          <w:i/>
        </w:rPr>
        <w:t>Qualitative inquiry and research design</w:t>
      </w:r>
      <w:r w:rsidRPr="002D4C24">
        <w:rPr>
          <w:rFonts w:ascii="Times New Roman" w:hAnsi="Times New Roman"/>
        </w:rPr>
        <w:t>. New York: Sage.</w:t>
      </w:r>
    </w:p>
    <w:p w14:paraId="2CC87A93" w14:textId="77777777" w:rsidR="00A6276A" w:rsidRPr="002D4C24" w:rsidRDefault="00A6276A" w:rsidP="00A6276A">
      <w:pPr>
        <w:jc w:val="both"/>
        <w:rPr>
          <w:rFonts w:ascii="Times New Roman" w:hAnsi="Times New Roman"/>
        </w:rPr>
      </w:pPr>
    </w:p>
    <w:p w14:paraId="22131845" w14:textId="77777777" w:rsidR="00A6276A" w:rsidRPr="00533A4C" w:rsidRDefault="00A6276A" w:rsidP="00A6276A">
      <w:pPr>
        <w:jc w:val="both"/>
        <w:rPr>
          <w:rFonts w:ascii="Times New Roman" w:hAnsi="Times New Roman"/>
        </w:rPr>
      </w:pPr>
      <w:r w:rsidRPr="00533A4C">
        <w:rPr>
          <w:rFonts w:ascii="Times New Roman" w:hAnsi="Times New Roman"/>
        </w:rPr>
        <w:t xml:space="preserve">Darling-Hammond, L. (1992). </w:t>
      </w:r>
      <w:r w:rsidRPr="001F1DC4">
        <w:rPr>
          <w:rFonts w:ascii="Times New Roman" w:hAnsi="Times New Roman"/>
          <w:i/>
        </w:rPr>
        <w:t>Doing what matters most: Investing in quality teaching.</w:t>
      </w:r>
      <w:r w:rsidRPr="00533A4C">
        <w:rPr>
          <w:rFonts w:ascii="Times New Roman" w:hAnsi="Times New Roman"/>
        </w:rPr>
        <w:t xml:space="preserve"> </w:t>
      </w:r>
    </w:p>
    <w:p w14:paraId="5196D1C0" w14:textId="77777777" w:rsidR="00A6276A" w:rsidRDefault="00A6276A" w:rsidP="00A6276A">
      <w:pPr>
        <w:ind w:left="720"/>
        <w:jc w:val="both"/>
        <w:rPr>
          <w:rFonts w:ascii="Times New Roman" w:hAnsi="Times New Roman"/>
        </w:rPr>
      </w:pPr>
      <w:r w:rsidRPr="00533A4C">
        <w:rPr>
          <w:rFonts w:ascii="Times New Roman" w:hAnsi="Times New Roman"/>
        </w:rPr>
        <w:t>National Commission on Teaching and America’s Future. Kutztown, PA</w:t>
      </w:r>
      <w:r>
        <w:rPr>
          <w:rFonts w:ascii="Times New Roman" w:hAnsi="Times New Roman"/>
        </w:rPr>
        <w:t>: Kutztown Distribution Center.</w:t>
      </w:r>
    </w:p>
    <w:p w14:paraId="21F9A5EB" w14:textId="77777777" w:rsidR="00A6276A" w:rsidRDefault="00A6276A" w:rsidP="00A6276A">
      <w:pPr>
        <w:ind w:left="720"/>
        <w:jc w:val="both"/>
        <w:rPr>
          <w:rFonts w:ascii="Times New Roman" w:hAnsi="Times New Roman"/>
        </w:rPr>
      </w:pPr>
    </w:p>
    <w:p w14:paraId="015EE2D2" w14:textId="77777777" w:rsidR="00A6276A" w:rsidRDefault="00A6276A" w:rsidP="00A6276A">
      <w:pPr>
        <w:jc w:val="both"/>
        <w:rPr>
          <w:rFonts w:ascii="Times New Roman" w:hAnsi="Times New Roman"/>
          <w:i/>
        </w:rPr>
      </w:pPr>
      <w:r>
        <w:rPr>
          <w:rFonts w:ascii="Times New Roman" w:hAnsi="Times New Roman"/>
        </w:rPr>
        <w:t xml:space="preserve">Darling-Hammond, L. (1997). </w:t>
      </w:r>
      <w:r w:rsidRPr="00A94887">
        <w:rPr>
          <w:rFonts w:ascii="Times New Roman" w:hAnsi="Times New Roman"/>
          <w:i/>
        </w:rPr>
        <w:t xml:space="preserve">Doing what matters most: Investigations in quality </w:t>
      </w:r>
    </w:p>
    <w:p w14:paraId="3030397A" w14:textId="77777777" w:rsidR="00A6276A" w:rsidRDefault="00A6276A" w:rsidP="00A6276A">
      <w:pPr>
        <w:ind w:left="720"/>
        <w:jc w:val="both"/>
        <w:rPr>
          <w:rFonts w:ascii="Times New Roman" w:hAnsi="Times New Roman"/>
        </w:rPr>
      </w:pPr>
      <w:r w:rsidRPr="00A94887">
        <w:rPr>
          <w:rFonts w:ascii="Times New Roman" w:hAnsi="Times New Roman"/>
          <w:i/>
        </w:rPr>
        <w:t>teaching.</w:t>
      </w:r>
      <w:r>
        <w:rPr>
          <w:rFonts w:ascii="Times New Roman" w:hAnsi="Times New Roman"/>
        </w:rPr>
        <w:t xml:space="preserve"> New York: National Commission on Teaching and America’s Future, Teachers College, Columbia University.</w:t>
      </w:r>
    </w:p>
    <w:p w14:paraId="4519D716" w14:textId="77777777" w:rsidR="00A6276A" w:rsidRDefault="00A6276A" w:rsidP="00A6276A">
      <w:pPr>
        <w:ind w:left="720"/>
        <w:jc w:val="both"/>
        <w:rPr>
          <w:rFonts w:ascii="Times New Roman" w:hAnsi="Times New Roman"/>
        </w:rPr>
      </w:pPr>
    </w:p>
    <w:p w14:paraId="0B5D3D33" w14:textId="77777777" w:rsidR="00A6276A" w:rsidRDefault="00A6276A" w:rsidP="00A6276A">
      <w:pPr>
        <w:jc w:val="both"/>
        <w:rPr>
          <w:rFonts w:ascii="Times New Roman" w:hAnsi="Times New Roman"/>
          <w:i/>
        </w:rPr>
      </w:pPr>
      <w:r>
        <w:rPr>
          <w:rFonts w:ascii="Times New Roman" w:hAnsi="Times New Roman"/>
        </w:rPr>
        <w:t xml:space="preserve">Darling-Hammond, L. (2001). The challenge of staffing our schools. </w:t>
      </w:r>
      <w:r w:rsidRPr="00A94887">
        <w:rPr>
          <w:rFonts w:ascii="Times New Roman" w:hAnsi="Times New Roman"/>
          <w:i/>
        </w:rPr>
        <w:t xml:space="preserve">Educational </w:t>
      </w:r>
    </w:p>
    <w:p w14:paraId="1301935D" w14:textId="77777777" w:rsidR="00A6276A" w:rsidRDefault="00A6276A" w:rsidP="00A6276A">
      <w:pPr>
        <w:ind w:firstLine="720"/>
        <w:jc w:val="both"/>
        <w:rPr>
          <w:rFonts w:ascii="Times New Roman" w:hAnsi="Times New Roman"/>
        </w:rPr>
      </w:pPr>
      <w:r w:rsidRPr="00A94887">
        <w:rPr>
          <w:rFonts w:ascii="Times New Roman" w:hAnsi="Times New Roman"/>
          <w:i/>
        </w:rPr>
        <w:t>Leadership, 58</w:t>
      </w:r>
      <w:r>
        <w:rPr>
          <w:rFonts w:ascii="Times New Roman" w:hAnsi="Times New Roman"/>
        </w:rPr>
        <w:t>(8), 12-17.</w:t>
      </w:r>
    </w:p>
    <w:p w14:paraId="3E7F155A" w14:textId="77777777" w:rsidR="00A6276A" w:rsidRDefault="00A6276A" w:rsidP="00A6276A">
      <w:pPr>
        <w:ind w:firstLine="720"/>
        <w:jc w:val="both"/>
        <w:rPr>
          <w:rFonts w:ascii="Times New Roman" w:hAnsi="Times New Roman"/>
        </w:rPr>
      </w:pPr>
    </w:p>
    <w:p w14:paraId="2C62EADF" w14:textId="77777777" w:rsidR="00A6276A" w:rsidRDefault="00A6276A" w:rsidP="00A6276A">
      <w:pPr>
        <w:jc w:val="both"/>
        <w:rPr>
          <w:rFonts w:ascii="Times New Roman" w:hAnsi="Times New Roman"/>
        </w:rPr>
      </w:pPr>
      <w:r>
        <w:rPr>
          <w:rFonts w:ascii="Times New Roman" w:hAnsi="Times New Roman"/>
        </w:rPr>
        <w:t xml:space="preserve">Darling-Hammond, L. (2003). Keeping good teachers: Why it matters, what teachers can </w:t>
      </w:r>
    </w:p>
    <w:p w14:paraId="69D94A4C" w14:textId="77777777" w:rsidR="00A6276A" w:rsidRDefault="00A6276A" w:rsidP="00A6276A">
      <w:pPr>
        <w:ind w:firstLine="720"/>
        <w:jc w:val="both"/>
        <w:rPr>
          <w:rFonts w:ascii="Times New Roman" w:hAnsi="Times New Roman"/>
        </w:rPr>
      </w:pPr>
      <w:r>
        <w:rPr>
          <w:rFonts w:ascii="Times New Roman" w:hAnsi="Times New Roman"/>
        </w:rPr>
        <w:t xml:space="preserve">do. </w:t>
      </w:r>
      <w:r w:rsidRPr="00A94887">
        <w:rPr>
          <w:rFonts w:ascii="Times New Roman" w:hAnsi="Times New Roman"/>
          <w:i/>
        </w:rPr>
        <w:t>Educational Leadership, 60</w:t>
      </w:r>
      <w:r>
        <w:rPr>
          <w:rFonts w:ascii="Times New Roman" w:hAnsi="Times New Roman"/>
        </w:rPr>
        <w:t>(8), 6-13.</w:t>
      </w:r>
    </w:p>
    <w:p w14:paraId="500424EB" w14:textId="77777777" w:rsidR="00A6276A" w:rsidRDefault="00A6276A" w:rsidP="00A6276A">
      <w:pPr>
        <w:ind w:firstLine="720"/>
        <w:jc w:val="both"/>
        <w:rPr>
          <w:rFonts w:ascii="Times New Roman" w:hAnsi="Times New Roman"/>
        </w:rPr>
      </w:pPr>
    </w:p>
    <w:p w14:paraId="4A092702" w14:textId="77777777" w:rsidR="00A6276A" w:rsidRDefault="00A6276A" w:rsidP="00A6276A">
      <w:pPr>
        <w:jc w:val="both"/>
        <w:rPr>
          <w:rFonts w:ascii="Times New Roman" w:hAnsi="Times New Roman"/>
        </w:rPr>
      </w:pPr>
      <w:r>
        <w:rPr>
          <w:rFonts w:ascii="Times New Roman" w:hAnsi="Times New Roman"/>
        </w:rPr>
        <w:t>Darling-Hammond, L., &amp; Berry, B. (1999). Recruiting teachers for the 21</w:t>
      </w:r>
      <w:r w:rsidRPr="00A94887">
        <w:rPr>
          <w:rFonts w:ascii="Times New Roman" w:hAnsi="Times New Roman"/>
          <w:vertAlign w:val="superscript"/>
        </w:rPr>
        <w:t>st</w:t>
      </w:r>
      <w:r>
        <w:rPr>
          <w:rFonts w:ascii="Times New Roman" w:hAnsi="Times New Roman"/>
        </w:rPr>
        <w:t xml:space="preserve"> century: The </w:t>
      </w:r>
    </w:p>
    <w:p w14:paraId="5C2A572F" w14:textId="77777777" w:rsidR="00A6276A" w:rsidRDefault="00A6276A" w:rsidP="00A6276A">
      <w:pPr>
        <w:ind w:firstLine="720"/>
        <w:jc w:val="both"/>
        <w:rPr>
          <w:rFonts w:ascii="Times New Roman" w:hAnsi="Times New Roman"/>
        </w:rPr>
      </w:pPr>
      <w:r>
        <w:rPr>
          <w:rFonts w:ascii="Times New Roman" w:hAnsi="Times New Roman"/>
        </w:rPr>
        <w:t xml:space="preserve">foundation for educational equity. </w:t>
      </w:r>
      <w:r w:rsidRPr="00A94887">
        <w:rPr>
          <w:rFonts w:ascii="Times New Roman" w:hAnsi="Times New Roman"/>
          <w:i/>
        </w:rPr>
        <w:t>Journal of Negro Education, 68</w:t>
      </w:r>
      <w:r>
        <w:rPr>
          <w:rFonts w:ascii="Times New Roman" w:hAnsi="Times New Roman"/>
        </w:rPr>
        <w:t>, 254-279.</w:t>
      </w:r>
    </w:p>
    <w:p w14:paraId="5F5F8FA6" w14:textId="77777777" w:rsidR="00A6276A" w:rsidRDefault="00A6276A" w:rsidP="00A6276A">
      <w:pPr>
        <w:ind w:firstLine="720"/>
        <w:jc w:val="both"/>
        <w:rPr>
          <w:rFonts w:ascii="Times New Roman" w:hAnsi="Times New Roman"/>
        </w:rPr>
      </w:pPr>
    </w:p>
    <w:p w14:paraId="7016AA85" w14:textId="77777777" w:rsidR="00A6276A" w:rsidRDefault="00A6276A" w:rsidP="00A6276A">
      <w:pPr>
        <w:jc w:val="both"/>
        <w:rPr>
          <w:rFonts w:ascii="Times New Roman" w:hAnsi="Times New Roman"/>
        </w:rPr>
      </w:pPr>
      <w:r>
        <w:rPr>
          <w:rFonts w:ascii="Times New Roman" w:hAnsi="Times New Roman"/>
        </w:rPr>
        <w:t xml:space="preserve">Deal, T.E., &amp; Peterson, K.D. (1999). </w:t>
      </w:r>
      <w:r w:rsidRPr="00A94887">
        <w:rPr>
          <w:rFonts w:ascii="Times New Roman" w:hAnsi="Times New Roman"/>
          <w:i/>
        </w:rPr>
        <w:t>Shaping school culture: The heart of leadership</w:t>
      </w:r>
      <w:r>
        <w:rPr>
          <w:rFonts w:ascii="Times New Roman" w:hAnsi="Times New Roman"/>
        </w:rPr>
        <w:t xml:space="preserve">: </w:t>
      </w:r>
    </w:p>
    <w:p w14:paraId="30989AA4" w14:textId="77777777" w:rsidR="00A6276A" w:rsidRDefault="00A6276A" w:rsidP="00A6276A">
      <w:pPr>
        <w:ind w:firstLine="720"/>
        <w:jc w:val="both"/>
        <w:rPr>
          <w:rFonts w:ascii="Times New Roman" w:hAnsi="Times New Roman"/>
        </w:rPr>
      </w:pPr>
      <w:r>
        <w:rPr>
          <w:rFonts w:ascii="Times New Roman" w:hAnsi="Times New Roman"/>
        </w:rPr>
        <w:t>San Francisco: Jossey-Bass.</w:t>
      </w:r>
    </w:p>
    <w:p w14:paraId="697155D3" w14:textId="77777777" w:rsidR="00A6276A" w:rsidRDefault="00A6276A" w:rsidP="00A6276A">
      <w:pPr>
        <w:ind w:firstLine="720"/>
        <w:jc w:val="both"/>
        <w:rPr>
          <w:rFonts w:ascii="Times New Roman" w:hAnsi="Times New Roman"/>
        </w:rPr>
      </w:pPr>
    </w:p>
    <w:p w14:paraId="3BF66E19" w14:textId="77777777" w:rsidR="00A6276A" w:rsidRDefault="00A6276A" w:rsidP="00A6276A">
      <w:pPr>
        <w:jc w:val="both"/>
        <w:rPr>
          <w:rFonts w:ascii="Times New Roman" w:hAnsi="Times New Roman"/>
        </w:rPr>
      </w:pPr>
      <w:r>
        <w:rPr>
          <w:rFonts w:ascii="Times New Roman" w:hAnsi="Times New Roman"/>
        </w:rPr>
        <w:t xml:space="preserve">DeArmond, M., Gross, B., &amp; Goldhaber, D. (2010). Is it better to be good or lucky? </w:t>
      </w:r>
    </w:p>
    <w:p w14:paraId="77EA84E1" w14:textId="77777777" w:rsidR="00A6276A" w:rsidRDefault="00A6276A" w:rsidP="00A6276A">
      <w:pPr>
        <w:ind w:left="720"/>
        <w:jc w:val="both"/>
        <w:rPr>
          <w:rFonts w:ascii="Times New Roman" w:hAnsi="Times New Roman"/>
        </w:rPr>
      </w:pPr>
      <w:r>
        <w:rPr>
          <w:rFonts w:ascii="Times New Roman" w:hAnsi="Times New Roman"/>
        </w:rPr>
        <w:t xml:space="preserve">Decentralized teacher selection in 10 elementary schools. </w:t>
      </w:r>
      <w:r w:rsidRPr="006B10E6">
        <w:rPr>
          <w:rFonts w:ascii="Times New Roman" w:hAnsi="Times New Roman"/>
          <w:i/>
        </w:rPr>
        <w:t>Educational Administration Quarterly, 46,</w:t>
      </w:r>
      <w:r>
        <w:rPr>
          <w:rFonts w:ascii="Times New Roman" w:hAnsi="Times New Roman"/>
        </w:rPr>
        <w:t xml:space="preserve"> 322-362.</w:t>
      </w:r>
    </w:p>
    <w:p w14:paraId="7AF896BC" w14:textId="77777777" w:rsidR="00A6276A" w:rsidRDefault="00A6276A" w:rsidP="00A6276A">
      <w:pPr>
        <w:ind w:left="720"/>
        <w:jc w:val="both"/>
        <w:rPr>
          <w:rFonts w:ascii="Times New Roman" w:hAnsi="Times New Roman"/>
        </w:rPr>
      </w:pPr>
    </w:p>
    <w:p w14:paraId="2DBB92D3" w14:textId="77777777" w:rsidR="00A6276A" w:rsidRDefault="00A6276A" w:rsidP="00A6276A">
      <w:pPr>
        <w:jc w:val="both"/>
        <w:rPr>
          <w:rFonts w:ascii="Times New Roman" w:hAnsi="Times New Roman"/>
        </w:rPr>
      </w:pPr>
      <w:r>
        <w:rPr>
          <w:rFonts w:ascii="Times New Roman" w:hAnsi="Times New Roman"/>
        </w:rPr>
        <w:t xml:space="preserve">Dinham, S., Ingvarson, L., &amp; Kleinhenz, E. (2008). Teaching talent: The best teachers for </w:t>
      </w:r>
    </w:p>
    <w:p w14:paraId="0FFC6B1E" w14:textId="77777777" w:rsidR="00A6276A" w:rsidRDefault="00A6276A" w:rsidP="00A6276A">
      <w:pPr>
        <w:ind w:left="720"/>
        <w:jc w:val="both"/>
        <w:rPr>
          <w:rFonts w:ascii="Times New Roman" w:hAnsi="Times New Roman"/>
        </w:rPr>
      </w:pPr>
      <w:r>
        <w:rPr>
          <w:rFonts w:ascii="Times New Roman" w:hAnsi="Times New Roman"/>
        </w:rPr>
        <w:t xml:space="preserve">Australia’s classrooms. </w:t>
      </w:r>
      <w:r w:rsidRPr="006B10E6">
        <w:rPr>
          <w:rFonts w:ascii="Times New Roman" w:hAnsi="Times New Roman"/>
          <w:i/>
        </w:rPr>
        <w:t>Teaching standards and teacher evaluation</w:t>
      </w:r>
      <w:r>
        <w:rPr>
          <w:rFonts w:ascii="Times New Roman" w:hAnsi="Times New Roman"/>
        </w:rPr>
        <w:t>. Retrieved from http://research.acer.edu.au/teaching_standards.12</w:t>
      </w:r>
    </w:p>
    <w:p w14:paraId="61A615CB" w14:textId="77777777" w:rsidR="00A6276A" w:rsidRPr="00533A4C" w:rsidRDefault="00A6276A" w:rsidP="00A6276A">
      <w:pPr>
        <w:ind w:left="720"/>
        <w:jc w:val="both"/>
        <w:rPr>
          <w:rFonts w:ascii="Times New Roman" w:hAnsi="Times New Roman"/>
        </w:rPr>
      </w:pPr>
    </w:p>
    <w:p w14:paraId="3B9EF9EB" w14:textId="77777777" w:rsidR="00A6276A" w:rsidRPr="00DA6BBE" w:rsidRDefault="00A6276A" w:rsidP="00A6276A">
      <w:pPr>
        <w:jc w:val="both"/>
        <w:rPr>
          <w:rFonts w:ascii="Times New Roman" w:hAnsi="Times New Roman"/>
          <w:i/>
        </w:rPr>
      </w:pPr>
      <w:r w:rsidRPr="00533A4C">
        <w:rPr>
          <w:rFonts w:ascii="Times New Roman" w:hAnsi="Times New Roman"/>
        </w:rPr>
        <w:t xml:space="preserve">Donaldson, S.I. (2007). </w:t>
      </w:r>
      <w:r w:rsidRPr="00DA6BBE">
        <w:rPr>
          <w:rFonts w:ascii="Times New Roman" w:hAnsi="Times New Roman"/>
          <w:i/>
        </w:rPr>
        <w:t xml:space="preserve">Program theory-driven evaluation science: Strategies and </w:t>
      </w:r>
    </w:p>
    <w:p w14:paraId="5CE678CC" w14:textId="77777777" w:rsidR="00A6276A" w:rsidRDefault="00A6276A" w:rsidP="00A6276A">
      <w:pPr>
        <w:jc w:val="both"/>
        <w:rPr>
          <w:rFonts w:ascii="Times New Roman" w:hAnsi="Times New Roman"/>
        </w:rPr>
      </w:pPr>
      <w:r w:rsidRPr="00DA6BBE">
        <w:rPr>
          <w:rFonts w:ascii="Times New Roman" w:hAnsi="Times New Roman"/>
          <w:i/>
        </w:rPr>
        <w:tab/>
        <w:t>applications.</w:t>
      </w:r>
      <w:r>
        <w:rPr>
          <w:rFonts w:ascii="Times New Roman" w:hAnsi="Times New Roman"/>
        </w:rPr>
        <w:t xml:space="preserve"> </w:t>
      </w:r>
      <w:r w:rsidRPr="00533A4C">
        <w:rPr>
          <w:rFonts w:ascii="Times New Roman" w:hAnsi="Times New Roman"/>
        </w:rPr>
        <w:t>Mahwah, NJ: Erlbaum.</w:t>
      </w:r>
    </w:p>
    <w:p w14:paraId="10B50E71" w14:textId="77777777" w:rsidR="00A6276A" w:rsidRDefault="00A6276A" w:rsidP="00A6276A">
      <w:pPr>
        <w:jc w:val="both"/>
        <w:rPr>
          <w:rFonts w:ascii="Times New Roman" w:hAnsi="Times New Roman"/>
        </w:rPr>
      </w:pPr>
    </w:p>
    <w:p w14:paraId="0CF7C0D9" w14:textId="77777777" w:rsidR="00A6276A" w:rsidRDefault="00A6276A" w:rsidP="00A6276A">
      <w:pPr>
        <w:jc w:val="both"/>
        <w:rPr>
          <w:rFonts w:ascii="Times New Roman" w:hAnsi="Times New Roman"/>
        </w:rPr>
      </w:pPr>
      <w:r>
        <w:rPr>
          <w:rFonts w:ascii="Times New Roman" w:hAnsi="Times New Roman"/>
        </w:rPr>
        <w:t xml:space="preserve">Ehrhart, K.H. &amp; Makransky, G. (2007). Testing vocational interests and personality as </w:t>
      </w:r>
    </w:p>
    <w:p w14:paraId="17ADF65D" w14:textId="77777777" w:rsidR="00A6276A" w:rsidRDefault="00A6276A" w:rsidP="00A6276A">
      <w:pPr>
        <w:ind w:left="720"/>
        <w:jc w:val="both"/>
        <w:rPr>
          <w:rFonts w:ascii="Times New Roman" w:hAnsi="Times New Roman"/>
        </w:rPr>
      </w:pPr>
      <w:r>
        <w:rPr>
          <w:rFonts w:ascii="Times New Roman" w:hAnsi="Times New Roman"/>
        </w:rPr>
        <w:t xml:space="preserve">predictors of person-vocation and person-job fit. </w:t>
      </w:r>
      <w:r w:rsidRPr="006B10E6">
        <w:rPr>
          <w:rFonts w:ascii="Times New Roman" w:hAnsi="Times New Roman"/>
          <w:i/>
        </w:rPr>
        <w:t>Journal of Career Assessment, 15</w:t>
      </w:r>
      <w:r>
        <w:rPr>
          <w:rFonts w:ascii="Times New Roman" w:hAnsi="Times New Roman"/>
        </w:rPr>
        <w:t>,206-226.</w:t>
      </w:r>
    </w:p>
    <w:p w14:paraId="07D103BD" w14:textId="77777777" w:rsidR="00A6276A" w:rsidRDefault="00A6276A" w:rsidP="00A6276A">
      <w:pPr>
        <w:ind w:left="720"/>
        <w:jc w:val="both"/>
        <w:rPr>
          <w:rFonts w:ascii="Times New Roman" w:hAnsi="Times New Roman"/>
        </w:rPr>
      </w:pPr>
    </w:p>
    <w:p w14:paraId="788914BE" w14:textId="77777777" w:rsidR="00A6276A" w:rsidRDefault="00A6276A" w:rsidP="00A6276A">
      <w:pPr>
        <w:jc w:val="both"/>
        <w:rPr>
          <w:rFonts w:ascii="Times New Roman" w:hAnsi="Times New Roman"/>
        </w:rPr>
      </w:pPr>
      <w:r>
        <w:rPr>
          <w:rFonts w:ascii="Times New Roman" w:hAnsi="Times New Roman"/>
        </w:rPr>
        <w:t xml:space="preserve">Firestone, W. A. , &amp; Louis, K.S. (1999). Schools as cultures. In J. Murphy &amp; K.S. Louis </w:t>
      </w:r>
    </w:p>
    <w:p w14:paraId="3DEDA7DF" w14:textId="77777777" w:rsidR="00A6276A" w:rsidRDefault="00A6276A" w:rsidP="00A6276A">
      <w:pPr>
        <w:ind w:left="720"/>
        <w:jc w:val="both"/>
        <w:rPr>
          <w:rFonts w:ascii="Times New Roman" w:hAnsi="Times New Roman"/>
        </w:rPr>
      </w:pPr>
      <w:r>
        <w:rPr>
          <w:rFonts w:ascii="Times New Roman" w:hAnsi="Times New Roman"/>
        </w:rPr>
        <w:t xml:space="preserve">(Eds.), </w:t>
      </w:r>
      <w:r w:rsidRPr="006B10E6">
        <w:rPr>
          <w:rFonts w:ascii="Times New Roman" w:hAnsi="Times New Roman"/>
          <w:i/>
        </w:rPr>
        <w:t>Handbook of research on educational administration</w:t>
      </w:r>
      <w:r>
        <w:rPr>
          <w:rFonts w:ascii="Times New Roman" w:hAnsi="Times New Roman"/>
        </w:rPr>
        <w:t xml:space="preserve"> (2</w:t>
      </w:r>
      <w:r w:rsidRPr="006B10E6">
        <w:rPr>
          <w:rFonts w:ascii="Times New Roman" w:hAnsi="Times New Roman"/>
          <w:vertAlign w:val="superscript"/>
        </w:rPr>
        <w:t>nd</w:t>
      </w:r>
      <w:r>
        <w:rPr>
          <w:rFonts w:ascii="Times New Roman" w:hAnsi="Times New Roman"/>
        </w:rPr>
        <w:t xml:space="preserve"> ed., pp.297-322). San Francisco: Jossey-Bass. </w:t>
      </w:r>
    </w:p>
    <w:p w14:paraId="614DF0C0" w14:textId="77777777" w:rsidR="00A6276A" w:rsidRDefault="00A6276A" w:rsidP="00A6276A">
      <w:pPr>
        <w:ind w:left="720"/>
        <w:jc w:val="both"/>
        <w:rPr>
          <w:rFonts w:ascii="Times New Roman" w:hAnsi="Times New Roman"/>
        </w:rPr>
      </w:pPr>
    </w:p>
    <w:p w14:paraId="0619CE52" w14:textId="77777777" w:rsidR="00A6276A" w:rsidRDefault="00A6276A" w:rsidP="00A6276A">
      <w:pPr>
        <w:jc w:val="both"/>
        <w:rPr>
          <w:rFonts w:ascii="Times New Roman" w:hAnsi="Times New Roman"/>
        </w:rPr>
      </w:pPr>
      <w:r>
        <w:rPr>
          <w:rFonts w:ascii="Times New Roman" w:hAnsi="Times New Roman"/>
        </w:rPr>
        <w:t xml:space="preserve">Fullan, M. (2011). </w:t>
      </w:r>
      <w:r w:rsidRPr="00745D2D">
        <w:rPr>
          <w:rFonts w:ascii="Times New Roman" w:hAnsi="Times New Roman"/>
          <w:i/>
        </w:rPr>
        <w:t>Choosing the wrong drivers for whole system reform</w:t>
      </w:r>
      <w:r>
        <w:rPr>
          <w:rFonts w:ascii="Times New Roman" w:hAnsi="Times New Roman"/>
        </w:rPr>
        <w:t xml:space="preserve"> (Seminar Series </w:t>
      </w:r>
    </w:p>
    <w:p w14:paraId="270CC7BA" w14:textId="77777777" w:rsidR="00A6276A" w:rsidRDefault="00A6276A" w:rsidP="00A6276A">
      <w:pPr>
        <w:ind w:left="720"/>
        <w:jc w:val="both"/>
        <w:rPr>
          <w:rFonts w:ascii="Times New Roman" w:hAnsi="Times New Roman"/>
        </w:rPr>
      </w:pPr>
      <w:r>
        <w:rPr>
          <w:rFonts w:ascii="Times New Roman" w:hAnsi="Times New Roman"/>
        </w:rPr>
        <w:t>paper No. 204). East Melbourne, AU: Centre for Strategic Education. Retrieved from www. cse.edu.au</w:t>
      </w:r>
    </w:p>
    <w:p w14:paraId="3056FD4B" w14:textId="77777777" w:rsidR="00A6276A" w:rsidRDefault="00A6276A" w:rsidP="00A6276A">
      <w:pPr>
        <w:ind w:left="720"/>
        <w:jc w:val="both"/>
        <w:rPr>
          <w:rFonts w:ascii="Times New Roman" w:hAnsi="Times New Roman"/>
        </w:rPr>
      </w:pPr>
    </w:p>
    <w:p w14:paraId="143FEE1B" w14:textId="77777777" w:rsidR="00A6276A" w:rsidRDefault="00A6276A" w:rsidP="00A6276A">
      <w:pPr>
        <w:jc w:val="both"/>
        <w:rPr>
          <w:rFonts w:ascii="Times New Roman" w:hAnsi="Times New Roman"/>
        </w:rPr>
      </w:pPr>
      <w:r>
        <w:rPr>
          <w:rFonts w:ascii="Times New Roman" w:hAnsi="Times New Roman"/>
        </w:rPr>
        <w:t xml:space="preserve">Gladwell, M. (2008, December 15). Most likely to succeed. </w:t>
      </w:r>
      <w:r w:rsidRPr="00745D2D">
        <w:rPr>
          <w:rFonts w:ascii="Times New Roman" w:hAnsi="Times New Roman"/>
          <w:i/>
        </w:rPr>
        <w:t>The New Yorker</w:t>
      </w:r>
      <w:r>
        <w:rPr>
          <w:rFonts w:ascii="Times New Roman" w:hAnsi="Times New Roman"/>
        </w:rPr>
        <w:t xml:space="preserve">. Retrieved </w:t>
      </w:r>
    </w:p>
    <w:p w14:paraId="739E3CB3" w14:textId="77777777" w:rsidR="00A6276A" w:rsidRDefault="00A6276A" w:rsidP="00A6276A">
      <w:pPr>
        <w:ind w:firstLine="720"/>
        <w:jc w:val="both"/>
        <w:rPr>
          <w:rFonts w:ascii="Times New Roman" w:hAnsi="Times New Roman"/>
        </w:rPr>
      </w:pPr>
      <w:r>
        <w:rPr>
          <w:rFonts w:ascii="Times New Roman" w:hAnsi="Times New Roman"/>
        </w:rPr>
        <w:t xml:space="preserve">from </w:t>
      </w:r>
      <w:hyperlink r:id="rId11" w:history="1">
        <w:r w:rsidRPr="00F05417">
          <w:rPr>
            <w:rStyle w:val="Hyperlink"/>
            <w:rFonts w:ascii="Times New Roman" w:hAnsi="Times New Roman"/>
          </w:rPr>
          <w:t>www.newyorker.com/reporting/2008/12/15121fa_fact_gladwell</w:t>
        </w:r>
      </w:hyperlink>
    </w:p>
    <w:p w14:paraId="188B9664" w14:textId="77777777" w:rsidR="00A6276A" w:rsidRDefault="00A6276A" w:rsidP="00A6276A">
      <w:pPr>
        <w:jc w:val="both"/>
        <w:rPr>
          <w:rFonts w:ascii="Times New Roman" w:hAnsi="Times New Roman"/>
        </w:rPr>
      </w:pPr>
    </w:p>
    <w:p w14:paraId="3E153B71" w14:textId="77777777" w:rsidR="00A6276A" w:rsidRDefault="00A6276A" w:rsidP="00A6276A">
      <w:pPr>
        <w:jc w:val="both"/>
        <w:rPr>
          <w:rFonts w:ascii="Times New Roman" w:hAnsi="Times New Roman"/>
        </w:rPr>
      </w:pPr>
      <w:r>
        <w:rPr>
          <w:rFonts w:ascii="Times New Roman" w:hAnsi="Times New Roman"/>
        </w:rPr>
        <w:t xml:space="preserve">Goldhaber, D., &amp; Hansen, M. (2010). Using performance on the job to inform teacher </w:t>
      </w:r>
    </w:p>
    <w:p w14:paraId="4F9631F8" w14:textId="77777777" w:rsidR="00A6276A" w:rsidRDefault="00A6276A" w:rsidP="00A6276A">
      <w:pPr>
        <w:ind w:left="720"/>
        <w:jc w:val="both"/>
        <w:rPr>
          <w:rFonts w:ascii="Times New Roman" w:hAnsi="Times New Roman"/>
        </w:rPr>
      </w:pPr>
      <w:r>
        <w:rPr>
          <w:rFonts w:ascii="Times New Roman" w:hAnsi="Times New Roman"/>
        </w:rPr>
        <w:t xml:space="preserve">tenure decisions. </w:t>
      </w:r>
      <w:r>
        <w:rPr>
          <w:rFonts w:ascii="Times New Roman" w:hAnsi="Times New Roman"/>
          <w:i/>
        </w:rPr>
        <w:t>American Econ</w:t>
      </w:r>
      <w:r w:rsidRPr="00745D2D">
        <w:rPr>
          <w:rFonts w:ascii="Times New Roman" w:hAnsi="Times New Roman"/>
          <w:i/>
        </w:rPr>
        <w:t>onic Review: Papers and Proceedings, 100</w:t>
      </w:r>
      <w:r>
        <w:rPr>
          <w:rFonts w:ascii="Times New Roman" w:hAnsi="Times New Roman"/>
        </w:rPr>
        <w:t>, 250-255. Retrieved from www.aea.org/articles.php?doi=10.1257/aer.100.2.250</w:t>
      </w:r>
    </w:p>
    <w:p w14:paraId="5007E1B7" w14:textId="77777777" w:rsidR="00A6276A" w:rsidRDefault="00A6276A" w:rsidP="00A6276A">
      <w:pPr>
        <w:jc w:val="both"/>
        <w:rPr>
          <w:rFonts w:ascii="Times New Roman" w:hAnsi="Times New Roman"/>
        </w:rPr>
      </w:pPr>
    </w:p>
    <w:p w14:paraId="596B1587" w14:textId="77777777" w:rsidR="00A6276A" w:rsidRDefault="00A6276A" w:rsidP="00A6276A">
      <w:pPr>
        <w:jc w:val="both"/>
        <w:rPr>
          <w:rFonts w:ascii="Times New Roman" w:hAnsi="Times New Roman"/>
        </w:rPr>
      </w:pPr>
      <w:r>
        <w:rPr>
          <w:rFonts w:ascii="Times New Roman" w:hAnsi="Times New Roman"/>
        </w:rPr>
        <w:t xml:space="preserve">Harris, D. N. (2004). Putting a high-quality teacher in every Florida classroom: Policy </w:t>
      </w:r>
    </w:p>
    <w:p w14:paraId="7C25B308" w14:textId="77777777" w:rsidR="00A6276A" w:rsidRDefault="00A6276A" w:rsidP="00A6276A">
      <w:pPr>
        <w:ind w:firstLine="720"/>
        <w:jc w:val="both"/>
        <w:rPr>
          <w:rFonts w:ascii="Times New Roman" w:hAnsi="Times New Roman"/>
        </w:rPr>
      </w:pPr>
      <w:r>
        <w:rPr>
          <w:rFonts w:ascii="Times New Roman" w:hAnsi="Times New Roman"/>
        </w:rPr>
        <w:t xml:space="preserve">brief. Retrieved from </w:t>
      </w:r>
      <w:hyperlink r:id="rId12" w:history="1">
        <w:r w:rsidRPr="00F05417">
          <w:rPr>
            <w:rStyle w:val="Hyperlink"/>
            <w:rFonts w:ascii="Times New Roman" w:hAnsi="Times New Roman"/>
          </w:rPr>
          <w:t>www.nepc.colorado.edu/files/EPSL_0404-111-EPRU.pdf</w:t>
        </w:r>
      </w:hyperlink>
    </w:p>
    <w:p w14:paraId="4D5235B0" w14:textId="77777777" w:rsidR="00A6276A" w:rsidRDefault="00A6276A" w:rsidP="00A6276A">
      <w:pPr>
        <w:jc w:val="both"/>
        <w:rPr>
          <w:rFonts w:ascii="Times New Roman" w:hAnsi="Times New Roman"/>
        </w:rPr>
      </w:pPr>
    </w:p>
    <w:p w14:paraId="65E27D79" w14:textId="77777777" w:rsidR="00A6276A" w:rsidRPr="00DA3B31" w:rsidRDefault="00A6276A" w:rsidP="00A6276A">
      <w:pPr>
        <w:jc w:val="both"/>
        <w:rPr>
          <w:rFonts w:ascii="Times New Roman" w:hAnsi="Times New Roman"/>
          <w:i/>
        </w:rPr>
      </w:pPr>
      <w:r>
        <w:rPr>
          <w:rFonts w:ascii="Times New Roman" w:hAnsi="Times New Roman"/>
        </w:rPr>
        <w:t xml:space="preserve">Harris, D.N., Rutledge, S.A., Ingle, W.K., &amp; Thompson, C.C. (2007). </w:t>
      </w:r>
      <w:r w:rsidRPr="00DA3B31">
        <w:rPr>
          <w:rFonts w:ascii="Times New Roman" w:hAnsi="Times New Roman"/>
          <w:i/>
        </w:rPr>
        <w:t xml:space="preserve">Mix and match: </w:t>
      </w:r>
    </w:p>
    <w:p w14:paraId="3CF4714F" w14:textId="77777777" w:rsidR="00A6276A" w:rsidRDefault="00A6276A" w:rsidP="00A6276A">
      <w:pPr>
        <w:ind w:left="720"/>
        <w:jc w:val="both"/>
        <w:rPr>
          <w:rFonts w:ascii="Times New Roman" w:hAnsi="Times New Roman"/>
        </w:rPr>
      </w:pPr>
      <w:r w:rsidRPr="00DA3B31">
        <w:rPr>
          <w:rFonts w:ascii="Times New Roman" w:hAnsi="Times New Roman"/>
          <w:i/>
        </w:rPr>
        <w:t>What principals look for when hiring teachers and what it means for teacher quality policies.</w:t>
      </w:r>
      <w:r>
        <w:rPr>
          <w:rFonts w:ascii="Times New Roman" w:hAnsi="Times New Roman"/>
        </w:rPr>
        <w:t xml:space="preserve"> Retrieved from </w:t>
      </w:r>
      <w:hyperlink r:id="rId13" w:history="1">
        <w:r w:rsidRPr="00F05417">
          <w:rPr>
            <w:rStyle w:val="Hyperlink"/>
            <w:rFonts w:ascii="Times New Roman" w:hAnsi="Times New Roman"/>
          </w:rPr>
          <w:t>www.teacherqualityresearch.org/mix_match.pdf</w:t>
        </w:r>
      </w:hyperlink>
    </w:p>
    <w:p w14:paraId="08ABC230" w14:textId="77777777" w:rsidR="00A6276A" w:rsidRDefault="00A6276A" w:rsidP="00A6276A">
      <w:pPr>
        <w:ind w:firstLine="720"/>
        <w:jc w:val="both"/>
        <w:rPr>
          <w:rFonts w:ascii="Times New Roman" w:hAnsi="Times New Roman"/>
        </w:rPr>
      </w:pPr>
    </w:p>
    <w:p w14:paraId="404560C9" w14:textId="77777777" w:rsidR="00A6276A" w:rsidRPr="00533A4C" w:rsidRDefault="00A6276A" w:rsidP="00A6276A">
      <w:pPr>
        <w:jc w:val="both"/>
        <w:rPr>
          <w:rFonts w:ascii="Times New Roman" w:hAnsi="Times New Roman"/>
        </w:rPr>
      </w:pPr>
      <w:r w:rsidRPr="00533A4C">
        <w:rPr>
          <w:rFonts w:ascii="Times New Roman" w:hAnsi="Times New Roman"/>
        </w:rPr>
        <w:t xml:space="preserve">Henry, G. T., Bastian, K.C., &amp; Fortner, C.K. (2011). Stayers and leavers: Early-career </w:t>
      </w:r>
    </w:p>
    <w:p w14:paraId="409EE572" w14:textId="77777777" w:rsidR="00A6276A" w:rsidRDefault="00A6276A" w:rsidP="00A6276A">
      <w:pPr>
        <w:jc w:val="both"/>
        <w:rPr>
          <w:rFonts w:ascii="Times New Roman" w:hAnsi="Times New Roman"/>
        </w:rPr>
      </w:pPr>
      <w:r w:rsidRPr="00533A4C">
        <w:rPr>
          <w:rFonts w:ascii="Times New Roman" w:hAnsi="Times New Roman"/>
        </w:rPr>
        <w:tab/>
        <w:t xml:space="preserve">teacher effectiveness and attrition. </w:t>
      </w:r>
      <w:r w:rsidRPr="00533A4C">
        <w:rPr>
          <w:rFonts w:ascii="Times New Roman" w:hAnsi="Times New Roman"/>
          <w:i/>
        </w:rPr>
        <w:t>Educational Researcher 40</w:t>
      </w:r>
      <w:r w:rsidRPr="00533A4C">
        <w:rPr>
          <w:rFonts w:ascii="Times New Roman" w:hAnsi="Times New Roman"/>
        </w:rPr>
        <w:t>(6), 271-280.</w:t>
      </w:r>
    </w:p>
    <w:p w14:paraId="2AD52BDE" w14:textId="77777777" w:rsidR="00A6276A" w:rsidRDefault="00A6276A" w:rsidP="00A6276A">
      <w:pPr>
        <w:jc w:val="both"/>
        <w:rPr>
          <w:rFonts w:ascii="Times New Roman" w:hAnsi="Times New Roman"/>
        </w:rPr>
      </w:pPr>
    </w:p>
    <w:p w14:paraId="4F00BB3D" w14:textId="77777777" w:rsidR="00A6276A" w:rsidRDefault="00A6276A" w:rsidP="00A6276A">
      <w:pPr>
        <w:jc w:val="both"/>
        <w:rPr>
          <w:rFonts w:ascii="Times New Roman" w:hAnsi="Times New Roman"/>
        </w:rPr>
      </w:pPr>
      <w:r>
        <w:rPr>
          <w:rFonts w:ascii="Times New Roman" w:hAnsi="Times New Roman"/>
        </w:rPr>
        <w:t xml:space="preserve">Hindle, T. (2008). </w:t>
      </w:r>
      <w:r w:rsidRPr="00E807F1">
        <w:rPr>
          <w:rFonts w:ascii="Times New Roman" w:hAnsi="Times New Roman"/>
          <w:i/>
        </w:rPr>
        <w:t>The economist guide to management ideas and gurus</w:t>
      </w:r>
      <w:r>
        <w:rPr>
          <w:rFonts w:ascii="Times New Roman" w:hAnsi="Times New Roman"/>
        </w:rPr>
        <w:t>. London: Profile</w:t>
      </w:r>
    </w:p>
    <w:p w14:paraId="6A1BF9F6" w14:textId="77777777" w:rsidR="00A6276A" w:rsidRDefault="00A6276A" w:rsidP="00A6276A">
      <w:pPr>
        <w:ind w:firstLine="720"/>
        <w:jc w:val="both"/>
        <w:rPr>
          <w:rFonts w:ascii="Times New Roman" w:hAnsi="Times New Roman"/>
        </w:rPr>
      </w:pPr>
      <w:r>
        <w:rPr>
          <w:rFonts w:ascii="Times New Roman" w:hAnsi="Times New Roman"/>
        </w:rPr>
        <w:t xml:space="preserve"> Books.</w:t>
      </w:r>
    </w:p>
    <w:p w14:paraId="4E51344C" w14:textId="77777777" w:rsidR="00A6276A" w:rsidRDefault="00A6276A" w:rsidP="00A6276A">
      <w:pPr>
        <w:jc w:val="both"/>
        <w:rPr>
          <w:rFonts w:ascii="Times New Roman" w:hAnsi="Times New Roman"/>
        </w:rPr>
      </w:pPr>
    </w:p>
    <w:p w14:paraId="1C5030F6" w14:textId="77777777" w:rsidR="00A6276A" w:rsidRDefault="00A6276A" w:rsidP="00A6276A">
      <w:pPr>
        <w:jc w:val="both"/>
        <w:rPr>
          <w:rFonts w:ascii="Times New Roman" w:hAnsi="Times New Roman"/>
        </w:rPr>
      </w:pPr>
      <w:r>
        <w:rPr>
          <w:rFonts w:ascii="Times New Roman" w:hAnsi="Times New Roman"/>
        </w:rPr>
        <w:t xml:space="preserve">Herriot, P. (1989). </w:t>
      </w:r>
      <w:r w:rsidRPr="00DA3B31">
        <w:rPr>
          <w:rFonts w:ascii="Times New Roman" w:hAnsi="Times New Roman"/>
          <w:i/>
        </w:rPr>
        <w:t>Recruitment in the 1990s.</w:t>
      </w:r>
      <w:r>
        <w:rPr>
          <w:rFonts w:ascii="Times New Roman" w:hAnsi="Times New Roman"/>
        </w:rPr>
        <w:t xml:space="preserve"> London: Institute of Personnel </w:t>
      </w:r>
    </w:p>
    <w:p w14:paraId="4B730FAE" w14:textId="77777777" w:rsidR="00A6276A" w:rsidRDefault="00A6276A" w:rsidP="00A6276A">
      <w:pPr>
        <w:ind w:firstLine="720"/>
        <w:jc w:val="both"/>
        <w:rPr>
          <w:rFonts w:ascii="Times New Roman" w:hAnsi="Times New Roman"/>
        </w:rPr>
      </w:pPr>
      <w:r>
        <w:rPr>
          <w:rFonts w:ascii="Times New Roman" w:hAnsi="Times New Roman"/>
        </w:rPr>
        <w:t>Management.</w:t>
      </w:r>
    </w:p>
    <w:p w14:paraId="182D5689" w14:textId="77777777" w:rsidR="00A6276A" w:rsidRDefault="00A6276A" w:rsidP="00A6276A">
      <w:pPr>
        <w:ind w:firstLine="720"/>
        <w:jc w:val="both"/>
        <w:rPr>
          <w:rFonts w:ascii="Times New Roman" w:hAnsi="Times New Roman"/>
        </w:rPr>
      </w:pPr>
    </w:p>
    <w:p w14:paraId="1E5D94D2" w14:textId="77777777" w:rsidR="00A6276A" w:rsidRDefault="00A6276A" w:rsidP="00A6276A">
      <w:pPr>
        <w:jc w:val="both"/>
        <w:rPr>
          <w:rFonts w:ascii="Times New Roman" w:hAnsi="Times New Roman"/>
        </w:rPr>
      </w:pPr>
      <w:r>
        <w:rPr>
          <w:rFonts w:ascii="Times New Roman" w:hAnsi="Times New Roman"/>
        </w:rPr>
        <w:t xml:space="preserve">Jacob, B., &amp; Lefgren, L., (2006). When principals rate teachers. </w:t>
      </w:r>
      <w:r w:rsidRPr="00DA3B31">
        <w:rPr>
          <w:rFonts w:ascii="Times New Roman" w:hAnsi="Times New Roman"/>
          <w:i/>
        </w:rPr>
        <w:t>Education Next, 6</w:t>
      </w:r>
      <w:r>
        <w:rPr>
          <w:rFonts w:ascii="Times New Roman" w:hAnsi="Times New Roman"/>
        </w:rPr>
        <w:t xml:space="preserve">(2), </w:t>
      </w:r>
    </w:p>
    <w:p w14:paraId="072307F8" w14:textId="77777777" w:rsidR="00A6276A" w:rsidRDefault="00A6276A" w:rsidP="00A6276A">
      <w:pPr>
        <w:ind w:firstLine="720"/>
        <w:jc w:val="both"/>
        <w:rPr>
          <w:rFonts w:ascii="Times New Roman" w:hAnsi="Times New Roman"/>
        </w:rPr>
      </w:pPr>
      <w:r>
        <w:rPr>
          <w:rFonts w:ascii="Times New Roman" w:hAnsi="Times New Roman"/>
        </w:rPr>
        <w:t>59-64. Retrieved from www. Educationnext.org/journal/spring06/</w:t>
      </w:r>
    </w:p>
    <w:p w14:paraId="65F57A1A" w14:textId="77777777" w:rsidR="00A6276A" w:rsidRDefault="00A6276A" w:rsidP="00A6276A">
      <w:pPr>
        <w:jc w:val="both"/>
        <w:rPr>
          <w:rFonts w:ascii="Times New Roman" w:hAnsi="Times New Roman"/>
        </w:rPr>
      </w:pPr>
    </w:p>
    <w:p w14:paraId="155A1C74" w14:textId="77777777" w:rsidR="00A6276A" w:rsidRPr="002644C1" w:rsidRDefault="00A6276A" w:rsidP="00A6276A">
      <w:pPr>
        <w:jc w:val="both"/>
        <w:rPr>
          <w:rFonts w:ascii="Times New Roman" w:hAnsi="Times New Roman"/>
          <w:i/>
        </w:rPr>
      </w:pPr>
      <w:r>
        <w:rPr>
          <w:rFonts w:ascii="Times New Roman" w:hAnsi="Times New Roman"/>
        </w:rPr>
        <w:t xml:space="preserve">Joyce, B., &amp; Showers, B. (2002). </w:t>
      </w:r>
      <w:r w:rsidRPr="002644C1">
        <w:rPr>
          <w:rFonts w:ascii="Times New Roman" w:hAnsi="Times New Roman"/>
          <w:i/>
        </w:rPr>
        <w:t xml:space="preserve">Designing training and peer coaching: Our needs for </w:t>
      </w:r>
    </w:p>
    <w:p w14:paraId="3D023BEC" w14:textId="77777777" w:rsidR="00A6276A" w:rsidRDefault="00A6276A" w:rsidP="00A6276A">
      <w:pPr>
        <w:jc w:val="both"/>
        <w:rPr>
          <w:rFonts w:ascii="Times New Roman" w:hAnsi="Times New Roman"/>
        </w:rPr>
      </w:pPr>
      <w:r w:rsidRPr="002644C1">
        <w:rPr>
          <w:rFonts w:ascii="Times New Roman" w:hAnsi="Times New Roman"/>
          <w:i/>
        </w:rPr>
        <w:tab/>
        <w:t>Leaning</w:t>
      </w:r>
      <w:r>
        <w:rPr>
          <w:rFonts w:ascii="Times New Roman" w:hAnsi="Times New Roman"/>
        </w:rPr>
        <w:t xml:space="preserve">. Alexandria, VA: ASCD. </w:t>
      </w:r>
    </w:p>
    <w:p w14:paraId="19C1A5E7" w14:textId="77777777" w:rsidR="00A6276A" w:rsidRDefault="00A6276A" w:rsidP="00A6276A">
      <w:pPr>
        <w:ind w:firstLine="720"/>
        <w:jc w:val="both"/>
        <w:rPr>
          <w:rFonts w:ascii="Times New Roman" w:hAnsi="Times New Roman"/>
        </w:rPr>
      </w:pPr>
    </w:p>
    <w:p w14:paraId="3506483D" w14:textId="77777777" w:rsidR="00A6276A" w:rsidRDefault="00A6276A" w:rsidP="00A6276A">
      <w:pPr>
        <w:jc w:val="both"/>
        <w:rPr>
          <w:rFonts w:ascii="Times New Roman" w:hAnsi="Times New Roman"/>
        </w:rPr>
      </w:pPr>
      <w:r>
        <w:rPr>
          <w:rFonts w:ascii="Times New Roman" w:hAnsi="Times New Roman"/>
        </w:rPr>
        <w:t xml:space="preserve">Karren, R.J., &amp; Graves, L.M. (1994). Assessing person-organization fit in personnel </w:t>
      </w:r>
    </w:p>
    <w:p w14:paraId="4D0E2446" w14:textId="77777777" w:rsidR="00A6276A" w:rsidRDefault="00A6276A" w:rsidP="00A6276A">
      <w:pPr>
        <w:ind w:left="720"/>
        <w:jc w:val="both"/>
        <w:rPr>
          <w:rFonts w:ascii="Times New Roman" w:hAnsi="Times New Roman"/>
        </w:rPr>
      </w:pPr>
      <w:r>
        <w:rPr>
          <w:rFonts w:ascii="Times New Roman" w:hAnsi="Times New Roman"/>
        </w:rPr>
        <w:t xml:space="preserve">selection: Guidelines for future research. </w:t>
      </w:r>
      <w:r w:rsidRPr="00155B93">
        <w:rPr>
          <w:rFonts w:ascii="Times New Roman" w:hAnsi="Times New Roman"/>
          <w:i/>
        </w:rPr>
        <w:t>International Journal of selection and Assessment, 2,</w:t>
      </w:r>
      <w:r>
        <w:rPr>
          <w:rFonts w:ascii="Times New Roman" w:hAnsi="Times New Roman"/>
        </w:rPr>
        <w:t xml:space="preserve"> 146-156.</w:t>
      </w:r>
    </w:p>
    <w:p w14:paraId="329282A6" w14:textId="77777777" w:rsidR="00A6276A" w:rsidRDefault="00A6276A" w:rsidP="00A6276A">
      <w:pPr>
        <w:ind w:left="720"/>
        <w:jc w:val="both"/>
        <w:rPr>
          <w:rFonts w:ascii="Times New Roman" w:hAnsi="Times New Roman"/>
        </w:rPr>
      </w:pPr>
    </w:p>
    <w:p w14:paraId="39AADF64" w14:textId="77777777" w:rsidR="00A6276A" w:rsidRDefault="00A6276A" w:rsidP="00A6276A">
      <w:pPr>
        <w:jc w:val="both"/>
        <w:rPr>
          <w:rFonts w:ascii="Times New Roman" w:hAnsi="Times New Roman"/>
        </w:rPr>
      </w:pPr>
      <w:r>
        <w:rPr>
          <w:rFonts w:ascii="Times New Roman" w:hAnsi="Times New Roman"/>
        </w:rPr>
        <w:t xml:space="preserve">Kristof-Brown, A.L., Zimmerman, R.D., &amp; Johnson, E.C. (2005). Consequences of </w:t>
      </w:r>
    </w:p>
    <w:p w14:paraId="6B48C4EF" w14:textId="77777777" w:rsidR="00A6276A" w:rsidRDefault="00A6276A" w:rsidP="00A6276A">
      <w:pPr>
        <w:ind w:left="720"/>
        <w:jc w:val="both"/>
        <w:rPr>
          <w:rFonts w:ascii="Times New Roman" w:hAnsi="Times New Roman"/>
        </w:rPr>
      </w:pPr>
      <w:r>
        <w:rPr>
          <w:rFonts w:ascii="Times New Roman" w:hAnsi="Times New Roman"/>
        </w:rPr>
        <w:t xml:space="preserve">individuals’ fit at work: A meta-analysis of person-job, person-organization, person-groups and person-supervisor fit. </w:t>
      </w:r>
      <w:r w:rsidRPr="009166AA">
        <w:rPr>
          <w:rFonts w:ascii="Times New Roman" w:hAnsi="Times New Roman"/>
          <w:i/>
        </w:rPr>
        <w:t>Personal Psychology, 58,</w:t>
      </w:r>
      <w:r>
        <w:rPr>
          <w:rFonts w:ascii="Times New Roman" w:hAnsi="Times New Roman"/>
        </w:rPr>
        <w:t xml:space="preserve"> 281-342.</w:t>
      </w:r>
    </w:p>
    <w:p w14:paraId="61B7FB36" w14:textId="77777777" w:rsidR="00A6276A" w:rsidRDefault="00A6276A" w:rsidP="00A6276A">
      <w:pPr>
        <w:jc w:val="both"/>
        <w:rPr>
          <w:rFonts w:ascii="Times New Roman" w:hAnsi="Times New Roman"/>
        </w:rPr>
      </w:pPr>
    </w:p>
    <w:p w14:paraId="6A2D2027" w14:textId="77777777" w:rsidR="00A6276A" w:rsidRPr="009166AA" w:rsidRDefault="00A6276A" w:rsidP="00A6276A">
      <w:pPr>
        <w:jc w:val="both"/>
        <w:rPr>
          <w:rFonts w:ascii="Times New Roman" w:hAnsi="Times New Roman"/>
          <w:i/>
        </w:rPr>
      </w:pPr>
      <w:r>
        <w:rPr>
          <w:rFonts w:ascii="Times New Roman" w:hAnsi="Times New Roman"/>
        </w:rPr>
        <w:t xml:space="preserve">Little, O., Goe, L., &amp; bell, C. (2009). </w:t>
      </w:r>
      <w:r w:rsidRPr="009166AA">
        <w:rPr>
          <w:rFonts w:ascii="Times New Roman" w:hAnsi="Times New Roman"/>
          <w:i/>
        </w:rPr>
        <w:t xml:space="preserve">A practical guide to evaluating teacher </w:t>
      </w:r>
    </w:p>
    <w:p w14:paraId="60377AB1" w14:textId="77777777" w:rsidR="00A6276A" w:rsidRDefault="00A6276A" w:rsidP="00A6276A">
      <w:pPr>
        <w:ind w:left="720"/>
        <w:jc w:val="both"/>
        <w:rPr>
          <w:rFonts w:ascii="Times New Roman" w:hAnsi="Times New Roman"/>
        </w:rPr>
      </w:pPr>
      <w:r w:rsidRPr="009166AA">
        <w:rPr>
          <w:rFonts w:ascii="Times New Roman" w:hAnsi="Times New Roman"/>
          <w:i/>
        </w:rPr>
        <w:t>effectiveness.</w:t>
      </w:r>
      <w:r>
        <w:rPr>
          <w:rFonts w:ascii="Times New Roman" w:hAnsi="Times New Roman"/>
        </w:rPr>
        <w:t xml:space="preserve"> Washington, DC: National Comprehensive Center for Teacher Quality. Retrieved from </w:t>
      </w:r>
      <w:hyperlink r:id="rId14" w:history="1">
        <w:r w:rsidRPr="006501D6">
          <w:rPr>
            <w:rStyle w:val="Hyperlink"/>
            <w:rFonts w:ascii="Times New Roman" w:hAnsi="Times New Roman"/>
          </w:rPr>
          <w:t>www.tqsource.oeg/publications/practicalGuide.pdf</w:t>
        </w:r>
      </w:hyperlink>
    </w:p>
    <w:p w14:paraId="4B6AC22D" w14:textId="77777777" w:rsidR="00A6276A" w:rsidRDefault="00A6276A" w:rsidP="00A6276A">
      <w:pPr>
        <w:tabs>
          <w:tab w:val="left" w:pos="360"/>
        </w:tabs>
        <w:jc w:val="both"/>
        <w:rPr>
          <w:rFonts w:ascii="Times New Roman" w:eastAsia="Adobe 明體 Std L" w:hAnsi="Times New Roman"/>
        </w:rPr>
      </w:pPr>
    </w:p>
    <w:p w14:paraId="59A80513" w14:textId="77777777" w:rsidR="00A6276A" w:rsidRDefault="00A6276A" w:rsidP="00A6276A">
      <w:pPr>
        <w:spacing w:line="240" w:lineRule="exact"/>
        <w:rPr>
          <w:rFonts w:ascii="Times New Roman" w:eastAsia="Adobe 明體 Std L" w:hAnsi="Times New Roman"/>
        </w:rPr>
      </w:pPr>
      <w:r>
        <w:rPr>
          <w:rFonts w:ascii="Times New Roman" w:eastAsia="Adobe 明體 Std L" w:hAnsi="Times New Roman"/>
        </w:rPr>
        <w:t>Authors (2011)</w:t>
      </w:r>
    </w:p>
    <w:p w14:paraId="1DD783BE" w14:textId="77777777" w:rsidR="00A6276A" w:rsidRDefault="00A6276A" w:rsidP="00A6276A">
      <w:pPr>
        <w:spacing w:line="240" w:lineRule="exact"/>
        <w:rPr>
          <w:rFonts w:ascii="Times New Roman" w:eastAsia="Adobe 明體 Std L" w:hAnsi="Times New Roman"/>
        </w:rPr>
      </w:pPr>
    </w:p>
    <w:p w14:paraId="6FE5E1B1" w14:textId="77777777" w:rsidR="00A6276A" w:rsidRDefault="00A6276A" w:rsidP="00A6276A">
      <w:pPr>
        <w:spacing w:line="240" w:lineRule="exact"/>
        <w:rPr>
          <w:rFonts w:ascii="Times New Roman" w:eastAsia="Adobe 明體 Std L" w:hAnsi="Times New Roman"/>
        </w:rPr>
      </w:pPr>
      <w:r>
        <w:rPr>
          <w:rFonts w:ascii="Times New Roman" w:eastAsia="Adobe 明體 Std L" w:hAnsi="Times New Roman"/>
        </w:rPr>
        <w:t>Authors (2012)</w:t>
      </w:r>
    </w:p>
    <w:p w14:paraId="6110430D" w14:textId="77777777" w:rsidR="00A6276A" w:rsidRDefault="00A6276A" w:rsidP="00A6276A">
      <w:pPr>
        <w:spacing w:line="240" w:lineRule="exact"/>
        <w:rPr>
          <w:rFonts w:ascii="Times New Roman" w:hAnsi="Times New Roman" w:cs="Times New Roman"/>
        </w:rPr>
      </w:pPr>
    </w:p>
    <w:p w14:paraId="47E93E63" w14:textId="77777777" w:rsidR="00A6276A" w:rsidRDefault="00A6276A" w:rsidP="00A6276A">
      <w:pPr>
        <w:spacing w:line="240" w:lineRule="exact"/>
        <w:rPr>
          <w:rFonts w:ascii="Times New Roman" w:hAnsi="Times New Roman" w:cs="Times New Roman"/>
        </w:rPr>
      </w:pPr>
      <w:r>
        <w:rPr>
          <w:rFonts w:ascii="Times New Roman" w:hAnsi="Times New Roman" w:cs="Times New Roman"/>
        </w:rPr>
        <w:t xml:space="preserve">Montgomery, C. (1996). Organization fit is key to job success. </w:t>
      </w:r>
      <w:r w:rsidRPr="009166AA">
        <w:rPr>
          <w:rFonts w:ascii="Times New Roman" w:hAnsi="Times New Roman" w:cs="Times New Roman"/>
          <w:i/>
        </w:rPr>
        <w:t>HR Magazine, 41</w:t>
      </w:r>
      <w:r>
        <w:rPr>
          <w:rFonts w:ascii="Times New Roman" w:hAnsi="Times New Roman" w:cs="Times New Roman"/>
        </w:rPr>
        <w:t>(1), 94-</w:t>
      </w:r>
    </w:p>
    <w:p w14:paraId="5A0B2EAF" w14:textId="77777777" w:rsidR="00A6276A" w:rsidRDefault="00A6276A" w:rsidP="00A6276A">
      <w:pPr>
        <w:spacing w:line="240" w:lineRule="exact"/>
        <w:ind w:firstLine="720"/>
        <w:rPr>
          <w:rFonts w:ascii="Times New Roman" w:hAnsi="Times New Roman" w:cs="Times New Roman"/>
        </w:rPr>
      </w:pPr>
      <w:r>
        <w:rPr>
          <w:rFonts w:ascii="Times New Roman" w:hAnsi="Times New Roman" w:cs="Times New Roman"/>
        </w:rPr>
        <w:t>97.</w:t>
      </w:r>
    </w:p>
    <w:p w14:paraId="7A0ADDCA" w14:textId="77777777" w:rsidR="00A6276A" w:rsidRDefault="00A6276A" w:rsidP="00A6276A">
      <w:pPr>
        <w:spacing w:line="240" w:lineRule="exact"/>
        <w:rPr>
          <w:rFonts w:ascii="Times New Roman" w:hAnsi="Times New Roman" w:cs="Times New Roman"/>
        </w:rPr>
      </w:pPr>
    </w:p>
    <w:p w14:paraId="0DEB9602" w14:textId="77777777" w:rsidR="00A6276A" w:rsidRPr="00A35E7B" w:rsidRDefault="00A6276A" w:rsidP="00A6276A">
      <w:pPr>
        <w:spacing w:line="240" w:lineRule="exact"/>
        <w:rPr>
          <w:rFonts w:ascii="Times New Roman" w:hAnsi="Times New Roman" w:cs="Times New Roman"/>
          <w:i/>
        </w:rPr>
      </w:pPr>
      <w:r>
        <w:rPr>
          <w:rFonts w:ascii="Times New Roman" w:hAnsi="Times New Roman" w:cs="Times New Roman"/>
        </w:rPr>
        <w:t xml:space="preserve">Ontario College of Teachers. (2011). </w:t>
      </w:r>
      <w:r w:rsidRPr="00A35E7B">
        <w:rPr>
          <w:rFonts w:ascii="Times New Roman" w:hAnsi="Times New Roman" w:cs="Times New Roman"/>
          <w:i/>
        </w:rPr>
        <w:t xml:space="preserve">Transition to teaching 2010: Early-career teachers </w:t>
      </w:r>
    </w:p>
    <w:p w14:paraId="21E67583" w14:textId="77777777" w:rsidR="00A6276A" w:rsidRDefault="00A6276A" w:rsidP="00A6276A">
      <w:pPr>
        <w:spacing w:line="240" w:lineRule="exact"/>
        <w:ind w:left="720"/>
        <w:rPr>
          <w:rStyle w:val="Hyperlink"/>
          <w:rFonts w:ascii="Times New Roman" w:hAnsi="Times New Roman" w:cs="Times New Roman"/>
        </w:rPr>
      </w:pPr>
      <w:r w:rsidRPr="00A35E7B">
        <w:rPr>
          <w:rFonts w:ascii="Times New Roman" w:hAnsi="Times New Roman" w:cs="Times New Roman"/>
          <w:i/>
        </w:rPr>
        <w:t>in Ontario schools.</w:t>
      </w:r>
      <w:r>
        <w:rPr>
          <w:rFonts w:ascii="Times New Roman" w:hAnsi="Times New Roman" w:cs="Times New Roman"/>
        </w:rPr>
        <w:t xml:space="preserve"> Toronto: Ontario College of Teachers. Retrieved from </w:t>
      </w:r>
      <w:hyperlink r:id="rId15" w:history="1">
        <w:r w:rsidRPr="006501D6">
          <w:rPr>
            <w:rStyle w:val="Hyperlink"/>
            <w:rFonts w:ascii="Times New Roman" w:hAnsi="Times New Roman" w:cs="Times New Roman"/>
          </w:rPr>
          <w:t>www.oct.ca</w:t>
        </w:r>
      </w:hyperlink>
    </w:p>
    <w:p w14:paraId="2136F191" w14:textId="77777777" w:rsidR="00A6276A" w:rsidRDefault="00A6276A" w:rsidP="00A6276A">
      <w:pPr>
        <w:spacing w:line="240" w:lineRule="exact"/>
        <w:rPr>
          <w:rFonts w:ascii="Times New Roman" w:hAnsi="Times New Roman" w:cs="Times New Roman"/>
        </w:rPr>
      </w:pPr>
    </w:p>
    <w:p w14:paraId="53DE0C62" w14:textId="77777777" w:rsidR="00A6276A" w:rsidRDefault="00A6276A" w:rsidP="00A6276A">
      <w:pPr>
        <w:spacing w:line="240" w:lineRule="exact"/>
        <w:rPr>
          <w:rFonts w:ascii="Times New Roman" w:hAnsi="Times New Roman" w:cs="Times New Roman"/>
        </w:rPr>
      </w:pPr>
      <w:r>
        <w:rPr>
          <w:rFonts w:ascii="Times New Roman" w:hAnsi="Times New Roman" w:cs="Times New Roman"/>
        </w:rPr>
        <w:t xml:space="preserve">Ontario Ministry of Education. (2010). </w:t>
      </w:r>
      <w:r w:rsidRPr="00100AB3">
        <w:rPr>
          <w:rFonts w:ascii="Times New Roman" w:hAnsi="Times New Roman" w:cs="Times New Roman"/>
          <w:i/>
        </w:rPr>
        <w:t>New teacher induction program</w:t>
      </w:r>
      <w:r>
        <w:rPr>
          <w:rFonts w:ascii="Times New Roman" w:hAnsi="Times New Roman" w:cs="Times New Roman"/>
        </w:rPr>
        <w:t>. Retrieved from:</w:t>
      </w:r>
    </w:p>
    <w:p w14:paraId="088DFB19" w14:textId="77777777" w:rsidR="00A6276A" w:rsidRDefault="00787332" w:rsidP="00A6276A">
      <w:pPr>
        <w:spacing w:line="240" w:lineRule="exact"/>
        <w:ind w:left="720"/>
        <w:rPr>
          <w:rFonts w:ascii="Times New Roman" w:hAnsi="Times New Roman" w:cs="Times New Roman"/>
        </w:rPr>
      </w:pPr>
      <w:hyperlink r:id="rId16" w:history="1">
        <w:r w:rsidR="00A6276A" w:rsidRPr="00573A8B">
          <w:rPr>
            <w:rStyle w:val="Hyperlink"/>
            <w:rFonts w:ascii="Times New Roman" w:hAnsi="Times New Roman" w:cs="Times New Roman"/>
          </w:rPr>
          <w:t>http://www.edu.gov.ca/eng/teacher/pdfs/NTIP-English_Elements-september2010.pdf</w:t>
        </w:r>
      </w:hyperlink>
    </w:p>
    <w:p w14:paraId="49E6AC59" w14:textId="77777777" w:rsidR="00A6276A" w:rsidRDefault="00A6276A" w:rsidP="00A6276A">
      <w:pPr>
        <w:spacing w:line="240" w:lineRule="exact"/>
        <w:rPr>
          <w:rFonts w:ascii="Times New Roman" w:hAnsi="Times New Roman" w:cs="Times New Roman"/>
        </w:rPr>
      </w:pPr>
    </w:p>
    <w:p w14:paraId="316EAA00" w14:textId="77777777" w:rsidR="00A6276A" w:rsidRDefault="00A6276A" w:rsidP="00A6276A">
      <w:pPr>
        <w:spacing w:line="240" w:lineRule="exact"/>
        <w:rPr>
          <w:rFonts w:ascii="Times New Roman" w:hAnsi="Times New Roman" w:cs="Times New Roman"/>
        </w:rPr>
      </w:pPr>
      <w:r>
        <w:rPr>
          <w:rFonts w:ascii="Times New Roman" w:hAnsi="Times New Roman" w:cs="Times New Roman"/>
        </w:rPr>
        <w:t xml:space="preserve">Organization for Economic Cooperation and Development. (2004, February). The quality </w:t>
      </w:r>
    </w:p>
    <w:p w14:paraId="7D7C8967" w14:textId="77777777" w:rsidR="00A6276A" w:rsidRDefault="00A6276A" w:rsidP="00A6276A">
      <w:pPr>
        <w:spacing w:line="240" w:lineRule="exact"/>
        <w:ind w:left="720"/>
        <w:rPr>
          <w:rFonts w:ascii="Times New Roman" w:hAnsi="Times New Roman" w:cs="Times New Roman"/>
        </w:rPr>
      </w:pPr>
      <w:r>
        <w:rPr>
          <w:rFonts w:ascii="Times New Roman" w:hAnsi="Times New Roman" w:cs="Times New Roman"/>
        </w:rPr>
        <w:t xml:space="preserve">of the teaching workforce: Policy brief. </w:t>
      </w:r>
      <w:r w:rsidRPr="00A35E7B">
        <w:rPr>
          <w:rFonts w:ascii="Times New Roman" w:hAnsi="Times New Roman" w:cs="Times New Roman"/>
          <w:i/>
        </w:rPr>
        <w:t>OECD Observer</w:t>
      </w:r>
      <w:r>
        <w:rPr>
          <w:rFonts w:ascii="Times New Roman" w:hAnsi="Times New Roman" w:cs="Times New Roman"/>
        </w:rPr>
        <w:t xml:space="preserve">. Retrieved from </w:t>
      </w:r>
      <w:hyperlink r:id="rId17" w:history="1">
        <w:r w:rsidRPr="006501D6">
          <w:rPr>
            <w:rStyle w:val="Hyperlink"/>
            <w:rFonts w:ascii="Times New Roman" w:hAnsi="Times New Roman" w:cs="Times New Roman"/>
          </w:rPr>
          <w:t>www.oecd.org/dataoecd/17/9/29478720.pdf</w:t>
        </w:r>
      </w:hyperlink>
    </w:p>
    <w:p w14:paraId="2DB03898" w14:textId="77777777" w:rsidR="00A6276A" w:rsidRDefault="00A6276A" w:rsidP="00A6276A">
      <w:pPr>
        <w:spacing w:line="240" w:lineRule="exact"/>
        <w:ind w:left="720"/>
        <w:rPr>
          <w:rFonts w:ascii="Times New Roman" w:hAnsi="Times New Roman" w:cs="Times New Roman"/>
        </w:rPr>
      </w:pPr>
    </w:p>
    <w:p w14:paraId="5C77E294" w14:textId="77777777" w:rsidR="00A6276A" w:rsidRDefault="00A6276A" w:rsidP="00A6276A">
      <w:pPr>
        <w:spacing w:line="240" w:lineRule="exact"/>
        <w:rPr>
          <w:rFonts w:ascii="Times New Roman" w:hAnsi="Times New Roman" w:cs="Times New Roman"/>
          <w:i/>
        </w:rPr>
      </w:pPr>
      <w:r>
        <w:rPr>
          <w:rFonts w:ascii="Times New Roman" w:hAnsi="Times New Roman" w:cs="Times New Roman"/>
        </w:rPr>
        <w:t xml:space="preserve">Organization for Economic Cooperation and Development. (2005). </w:t>
      </w:r>
      <w:r w:rsidRPr="00A35E7B">
        <w:rPr>
          <w:rFonts w:ascii="Times New Roman" w:hAnsi="Times New Roman" w:cs="Times New Roman"/>
          <w:i/>
        </w:rPr>
        <w:t xml:space="preserve">Teachers matter: </w:t>
      </w:r>
    </w:p>
    <w:p w14:paraId="7E3C2CEA" w14:textId="77777777" w:rsidR="00A6276A" w:rsidRDefault="00A6276A" w:rsidP="00A6276A">
      <w:pPr>
        <w:spacing w:line="240" w:lineRule="exact"/>
        <w:ind w:firstLine="720"/>
        <w:rPr>
          <w:rFonts w:ascii="Times New Roman" w:hAnsi="Times New Roman" w:cs="Times New Roman"/>
        </w:rPr>
      </w:pPr>
      <w:r w:rsidRPr="00A35E7B">
        <w:rPr>
          <w:rFonts w:ascii="Times New Roman" w:hAnsi="Times New Roman" w:cs="Times New Roman"/>
          <w:i/>
        </w:rPr>
        <w:t>Attracting, developing and retaining effective teachers.</w:t>
      </w:r>
      <w:r>
        <w:rPr>
          <w:rFonts w:ascii="Times New Roman" w:hAnsi="Times New Roman" w:cs="Times New Roman"/>
        </w:rPr>
        <w:t xml:space="preserve"> Paris:OECD.</w:t>
      </w:r>
    </w:p>
    <w:p w14:paraId="65941573" w14:textId="77777777" w:rsidR="00A6276A" w:rsidRDefault="00A6276A" w:rsidP="00A6276A">
      <w:pPr>
        <w:spacing w:line="240" w:lineRule="exact"/>
        <w:rPr>
          <w:rFonts w:ascii="Times New Roman" w:hAnsi="Times New Roman" w:cs="Times New Roman"/>
        </w:rPr>
      </w:pPr>
    </w:p>
    <w:p w14:paraId="7D07D422" w14:textId="77777777" w:rsidR="00A6276A" w:rsidRPr="000E0AF5" w:rsidRDefault="00A6276A" w:rsidP="00A6276A">
      <w:pPr>
        <w:spacing w:line="240" w:lineRule="exact"/>
        <w:rPr>
          <w:rFonts w:ascii="Times New Roman" w:hAnsi="Times New Roman" w:cs="Times New Roman"/>
          <w:i/>
        </w:rPr>
      </w:pPr>
      <w:r>
        <w:rPr>
          <w:rFonts w:ascii="Times New Roman" w:hAnsi="Times New Roman" w:cs="Times New Roman"/>
        </w:rPr>
        <w:t xml:space="preserve">Pappano, L. (2011). Using research to predict great teachers. </w:t>
      </w:r>
      <w:r w:rsidRPr="000E0AF5">
        <w:rPr>
          <w:rFonts w:ascii="Times New Roman" w:hAnsi="Times New Roman" w:cs="Times New Roman"/>
          <w:i/>
        </w:rPr>
        <w:t xml:space="preserve">Harvard Education Letter   </w:t>
      </w:r>
    </w:p>
    <w:p w14:paraId="30622A1E" w14:textId="77777777" w:rsidR="00A6276A" w:rsidRDefault="00A6276A" w:rsidP="00A6276A">
      <w:pPr>
        <w:spacing w:line="240" w:lineRule="exact"/>
        <w:ind w:firstLine="720"/>
        <w:rPr>
          <w:rFonts w:ascii="Times New Roman" w:hAnsi="Times New Roman" w:cs="Times New Roman"/>
        </w:rPr>
      </w:pPr>
      <w:r w:rsidRPr="000E0AF5">
        <w:rPr>
          <w:rFonts w:ascii="Times New Roman" w:hAnsi="Times New Roman" w:cs="Times New Roman"/>
          <w:i/>
        </w:rPr>
        <w:t>27</w:t>
      </w:r>
      <w:r>
        <w:rPr>
          <w:rFonts w:ascii="Times New Roman" w:hAnsi="Times New Roman" w:cs="Times New Roman"/>
        </w:rPr>
        <w:t>(3).</w:t>
      </w:r>
    </w:p>
    <w:p w14:paraId="40F68DDA" w14:textId="77777777" w:rsidR="00A6276A" w:rsidRDefault="00A6276A" w:rsidP="00A6276A">
      <w:pPr>
        <w:spacing w:line="240" w:lineRule="exact"/>
        <w:rPr>
          <w:rFonts w:ascii="Times New Roman" w:hAnsi="Times New Roman" w:cs="Times New Roman"/>
        </w:rPr>
      </w:pPr>
    </w:p>
    <w:p w14:paraId="4DACAC93" w14:textId="77777777" w:rsidR="00A6276A" w:rsidRDefault="00A6276A" w:rsidP="00A6276A">
      <w:pPr>
        <w:spacing w:line="240" w:lineRule="exact"/>
        <w:rPr>
          <w:rFonts w:ascii="Times New Roman" w:hAnsi="Times New Roman" w:cs="Times New Roman"/>
        </w:rPr>
      </w:pPr>
      <w:r>
        <w:rPr>
          <w:rFonts w:ascii="Times New Roman" w:hAnsi="Times New Roman" w:cs="Times New Roman"/>
        </w:rPr>
        <w:t xml:space="preserve">Peters, T., &amp; Austin, N. (1985). </w:t>
      </w:r>
      <w:r w:rsidRPr="007D3510">
        <w:rPr>
          <w:rFonts w:ascii="Times New Roman" w:hAnsi="Times New Roman" w:cs="Times New Roman"/>
          <w:i/>
        </w:rPr>
        <w:t>A passion for excellence: The leadership difference</w:t>
      </w:r>
      <w:r>
        <w:rPr>
          <w:rFonts w:ascii="Times New Roman" w:hAnsi="Times New Roman" w:cs="Times New Roman"/>
        </w:rPr>
        <w:t xml:space="preserve">. New </w:t>
      </w:r>
    </w:p>
    <w:p w14:paraId="74656F12" w14:textId="77777777" w:rsidR="00A6276A" w:rsidRDefault="00A6276A" w:rsidP="00A6276A">
      <w:pPr>
        <w:spacing w:line="240" w:lineRule="exact"/>
        <w:rPr>
          <w:rFonts w:ascii="Times New Roman" w:hAnsi="Times New Roman" w:cs="Times New Roman"/>
        </w:rPr>
      </w:pPr>
      <w:r>
        <w:rPr>
          <w:rFonts w:ascii="Times New Roman" w:hAnsi="Times New Roman" w:cs="Times New Roman"/>
        </w:rPr>
        <w:tab/>
        <w:t xml:space="preserve">York: Collins. </w:t>
      </w:r>
    </w:p>
    <w:p w14:paraId="7263066A" w14:textId="77777777" w:rsidR="00A6276A" w:rsidRDefault="00A6276A" w:rsidP="00A6276A">
      <w:pPr>
        <w:spacing w:line="240" w:lineRule="exact"/>
        <w:ind w:firstLine="720"/>
        <w:rPr>
          <w:rFonts w:ascii="Times New Roman" w:hAnsi="Times New Roman" w:cs="Times New Roman"/>
        </w:rPr>
      </w:pPr>
    </w:p>
    <w:p w14:paraId="5BF9FA88" w14:textId="77777777" w:rsidR="00A6276A" w:rsidRDefault="00A6276A" w:rsidP="00A6276A">
      <w:pPr>
        <w:spacing w:line="240" w:lineRule="exact"/>
        <w:rPr>
          <w:rFonts w:ascii="Times New Roman" w:hAnsi="Times New Roman" w:cs="Times New Roman"/>
        </w:rPr>
      </w:pPr>
      <w:r>
        <w:rPr>
          <w:rFonts w:ascii="Times New Roman" w:hAnsi="Times New Roman" w:cs="Times New Roman"/>
        </w:rPr>
        <w:t xml:space="preserve">Plumbley, P. (1985). </w:t>
      </w:r>
      <w:r>
        <w:rPr>
          <w:rFonts w:ascii="Times New Roman" w:hAnsi="Times New Roman" w:cs="Times New Roman"/>
          <w:i/>
        </w:rPr>
        <w:t>Recruitment and s</w:t>
      </w:r>
      <w:r w:rsidRPr="00F37255">
        <w:rPr>
          <w:rFonts w:ascii="Times New Roman" w:hAnsi="Times New Roman" w:cs="Times New Roman"/>
          <w:i/>
        </w:rPr>
        <w:t>election</w:t>
      </w:r>
      <w:r>
        <w:rPr>
          <w:rFonts w:ascii="Times New Roman" w:hAnsi="Times New Roman" w:cs="Times New Roman"/>
        </w:rPr>
        <w:t>, (4</w:t>
      </w:r>
      <w:r w:rsidRPr="00F37255">
        <w:rPr>
          <w:rFonts w:ascii="Times New Roman" w:hAnsi="Times New Roman" w:cs="Times New Roman"/>
          <w:vertAlign w:val="superscript"/>
        </w:rPr>
        <w:t>th</w:t>
      </w:r>
      <w:r>
        <w:rPr>
          <w:rFonts w:ascii="Times New Roman" w:hAnsi="Times New Roman" w:cs="Times New Roman"/>
        </w:rPr>
        <w:t xml:space="preserve"> ed.). London: Institute of Personnel </w:t>
      </w:r>
    </w:p>
    <w:p w14:paraId="200D0E26" w14:textId="77777777" w:rsidR="00A6276A" w:rsidRDefault="00A6276A" w:rsidP="00A6276A">
      <w:pPr>
        <w:spacing w:line="240" w:lineRule="exact"/>
        <w:ind w:firstLine="720"/>
        <w:rPr>
          <w:rFonts w:ascii="Times New Roman" w:hAnsi="Times New Roman" w:cs="Times New Roman"/>
        </w:rPr>
      </w:pPr>
      <w:r>
        <w:rPr>
          <w:rFonts w:ascii="Times New Roman" w:hAnsi="Times New Roman" w:cs="Times New Roman"/>
        </w:rPr>
        <w:t>Management.</w:t>
      </w:r>
    </w:p>
    <w:p w14:paraId="2FE47A02" w14:textId="77777777" w:rsidR="00A6276A" w:rsidRDefault="00A6276A" w:rsidP="00A6276A">
      <w:pPr>
        <w:spacing w:line="240" w:lineRule="exact"/>
        <w:ind w:firstLine="720"/>
        <w:rPr>
          <w:rFonts w:ascii="Times New Roman" w:hAnsi="Times New Roman" w:cs="Times New Roman"/>
        </w:rPr>
      </w:pPr>
    </w:p>
    <w:p w14:paraId="6B296D06" w14:textId="77777777" w:rsidR="00A6276A" w:rsidRDefault="00A6276A" w:rsidP="00A6276A">
      <w:pPr>
        <w:spacing w:line="240" w:lineRule="exact"/>
        <w:rPr>
          <w:rFonts w:ascii="Times New Roman" w:hAnsi="Times New Roman" w:cs="Times New Roman"/>
        </w:rPr>
      </w:pPr>
      <w:r>
        <w:rPr>
          <w:rFonts w:ascii="Times New Roman" w:hAnsi="Times New Roman" w:cs="Times New Roman"/>
        </w:rPr>
        <w:t xml:space="preserve">Rabowinski, W., &amp; Travers, R.M.W. (1953). Problems of defining and assessing teacher </w:t>
      </w:r>
    </w:p>
    <w:p w14:paraId="2F487844" w14:textId="77777777" w:rsidR="00A6276A" w:rsidRDefault="00A6276A" w:rsidP="00A6276A">
      <w:pPr>
        <w:spacing w:line="240" w:lineRule="exact"/>
        <w:ind w:firstLine="720"/>
        <w:rPr>
          <w:rFonts w:ascii="Times New Roman" w:hAnsi="Times New Roman" w:cs="Times New Roman"/>
        </w:rPr>
      </w:pPr>
      <w:r>
        <w:rPr>
          <w:rFonts w:ascii="Times New Roman" w:hAnsi="Times New Roman" w:cs="Times New Roman"/>
        </w:rPr>
        <w:t xml:space="preserve">effectiveness. </w:t>
      </w:r>
      <w:r w:rsidRPr="00F37255">
        <w:rPr>
          <w:rFonts w:ascii="Times New Roman" w:hAnsi="Times New Roman" w:cs="Times New Roman"/>
          <w:i/>
        </w:rPr>
        <w:t>Educational Theory, 3</w:t>
      </w:r>
      <w:r>
        <w:rPr>
          <w:rFonts w:ascii="Times New Roman" w:hAnsi="Times New Roman" w:cs="Times New Roman"/>
        </w:rPr>
        <w:t>, 212-219.</w:t>
      </w:r>
    </w:p>
    <w:p w14:paraId="0A3A9090" w14:textId="77777777" w:rsidR="00A6276A" w:rsidRDefault="00A6276A" w:rsidP="00A6276A">
      <w:pPr>
        <w:spacing w:line="240" w:lineRule="exact"/>
        <w:ind w:firstLine="720"/>
        <w:rPr>
          <w:rFonts w:ascii="Times New Roman" w:hAnsi="Times New Roman" w:cs="Times New Roman"/>
        </w:rPr>
      </w:pPr>
    </w:p>
    <w:p w14:paraId="03C89F36" w14:textId="77777777" w:rsidR="00A6276A" w:rsidRDefault="00A6276A" w:rsidP="00A6276A">
      <w:pPr>
        <w:spacing w:line="240" w:lineRule="exact"/>
        <w:rPr>
          <w:rFonts w:ascii="Times New Roman" w:hAnsi="Times New Roman" w:cs="Times New Roman"/>
        </w:rPr>
      </w:pPr>
      <w:r>
        <w:rPr>
          <w:rFonts w:ascii="Times New Roman" w:hAnsi="Times New Roman" w:cs="Times New Roman"/>
        </w:rPr>
        <w:t xml:space="preserve">Rivkin, S. J., Hanushek,E.A., &amp; Kain, J.F. (2005). Teachers, schools, and academic </w:t>
      </w:r>
    </w:p>
    <w:p w14:paraId="42908540" w14:textId="77777777" w:rsidR="00A6276A" w:rsidRDefault="00A6276A" w:rsidP="00A6276A">
      <w:pPr>
        <w:spacing w:line="240" w:lineRule="exact"/>
        <w:ind w:left="720"/>
        <w:rPr>
          <w:rFonts w:ascii="Times New Roman" w:hAnsi="Times New Roman" w:cs="Times New Roman"/>
        </w:rPr>
      </w:pPr>
      <w:r>
        <w:rPr>
          <w:rFonts w:ascii="Times New Roman" w:hAnsi="Times New Roman" w:cs="Times New Roman"/>
        </w:rPr>
        <w:t xml:space="preserve">achievement. </w:t>
      </w:r>
      <w:r w:rsidRPr="00F37255">
        <w:rPr>
          <w:rFonts w:ascii="Times New Roman" w:hAnsi="Times New Roman" w:cs="Times New Roman"/>
          <w:i/>
        </w:rPr>
        <w:t>Econometrica, 73,</w:t>
      </w:r>
      <w:r>
        <w:rPr>
          <w:rFonts w:ascii="Times New Roman" w:hAnsi="Times New Roman" w:cs="Times New Roman"/>
        </w:rPr>
        <w:t xml:space="preserve"> 417-458. Retrieved from www.economics.harvard.edu/…HanushekRivkinKain</w:t>
      </w:r>
    </w:p>
    <w:p w14:paraId="3D54CFA7" w14:textId="77777777" w:rsidR="00A6276A" w:rsidRPr="00533A4C" w:rsidRDefault="00A6276A" w:rsidP="00A6276A">
      <w:pPr>
        <w:tabs>
          <w:tab w:val="left" w:pos="360"/>
        </w:tabs>
        <w:jc w:val="both"/>
        <w:rPr>
          <w:rFonts w:ascii="Times New Roman" w:hAnsi="Times New Roman"/>
        </w:rPr>
      </w:pPr>
    </w:p>
    <w:p w14:paraId="79AF069E" w14:textId="77777777" w:rsidR="00A6276A" w:rsidRPr="00835B4D" w:rsidRDefault="00A6276A" w:rsidP="00A6276A">
      <w:pPr>
        <w:jc w:val="both"/>
        <w:rPr>
          <w:rFonts w:ascii="Times New Roman" w:hAnsi="Times New Roman"/>
        </w:rPr>
      </w:pPr>
      <w:r w:rsidRPr="00533A4C">
        <w:rPr>
          <w:rFonts w:ascii="Times New Roman" w:hAnsi="Times New Roman"/>
        </w:rPr>
        <w:t>Rogers, P.J., Hacsi, T. Petrosino, A. &amp; Huebner, T. (Eds</w:t>
      </w:r>
      <w:r w:rsidRPr="00533A4C">
        <w:rPr>
          <w:rFonts w:ascii="Times New Roman" w:hAnsi="Times New Roman"/>
          <w:i/>
        </w:rPr>
        <w:t xml:space="preserve">.). </w:t>
      </w:r>
      <w:r w:rsidRPr="00835B4D">
        <w:rPr>
          <w:rFonts w:ascii="Times New Roman" w:hAnsi="Times New Roman"/>
        </w:rPr>
        <w:t xml:space="preserve">Program theory in evaluation: </w:t>
      </w:r>
    </w:p>
    <w:p w14:paraId="4A9DCA24" w14:textId="77777777" w:rsidR="00A6276A" w:rsidRDefault="00A6276A" w:rsidP="00A6276A">
      <w:pPr>
        <w:ind w:left="720"/>
        <w:jc w:val="both"/>
        <w:rPr>
          <w:rFonts w:ascii="Times New Roman" w:hAnsi="Times New Roman"/>
        </w:rPr>
      </w:pPr>
      <w:r w:rsidRPr="00835B4D">
        <w:rPr>
          <w:rFonts w:ascii="Times New Roman" w:hAnsi="Times New Roman"/>
        </w:rPr>
        <w:t>Challenges and opportunities.</w:t>
      </w:r>
      <w:r>
        <w:rPr>
          <w:rFonts w:ascii="Times New Roman" w:hAnsi="Times New Roman"/>
        </w:rPr>
        <w:t xml:space="preserve"> </w:t>
      </w:r>
      <w:r w:rsidRPr="00835B4D">
        <w:rPr>
          <w:rFonts w:ascii="Times New Roman" w:hAnsi="Times New Roman"/>
          <w:i/>
        </w:rPr>
        <w:t>New Directions for Evaluation,</w:t>
      </w:r>
      <w:r>
        <w:rPr>
          <w:rFonts w:ascii="Times New Roman" w:hAnsi="Times New Roman"/>
        </w:rPr>
        <w:t xml:space="preserve"> </w:t>
      </w:r>
      <w:r w:rsidRPr="00533A4C">
        <w:rPr>
          <w:rFonts w:ascii="Times New Roman" w:hAnsi="Times New Roman"/>
        </w:rPr>
        <w:t>No.87. San Francisco: Jossey-Bass.</w:t>
      </w:r>
    </w:p>
    <w:p w14:paraId="2260B2E7" w14:textId="77777777" w:rsidR="00A6276A" w:rsidRDefault="00A6276A" w:rsidP="00A6276A">
      <w:pPr>
        <w:ind w:left="720"/>
        <w:jc w:val="both"/>
        <w:rPr>
          <w:rFonts w:ascii="Times New Roman" w:hAnsi="Times New Roman"/>
        </w:rPr>
      </w:pPr>
    </w:p>
    <w:p w14:paraId="72BC0A01" w14:textId="77777777" w:rsidR="00A6276A" w:rsidRDefault="00A6276A" w:rsidP="00A6276A">
      <w:pPr>
        <w:jc w:val="both"/>
        <w:rPr>
          <w:rFonts w:ascii="Times New Roman" w:hAnsi="Times New Roman"/>
        </w:rPr>
      </w:pPr>
      <w:r>
        <w:rPr>
          <w:rFonts w:ascii="Times New Roman" w:hAnsi="Times New Roman"/>
        </w:rPr>
        <w:t xml:space="preserve">Schultz, T.W. (1961). Investment in human capital. </w:t>
      </w:r>
      <w:r w:rsidRPr="00F37255">
        <w:rPr>
          <w:rFonts w:ascii="Times New Roman" w:hAnsi="Times New Roman"/>
          <w:i/>
        </w:rPr>
        <w:t>American Economic Review, 51,</w:t>
      </w:r>
      <w:r>
        <w:rPr>
          <w:rFonts w:ascii="Times New Roman" w:hAnsi="Times New Roman"/>
        </w:rPr>
        <w:t xml:space="preserve"> 1-</w:t>
      </w:r>
    </w:p>
    <w:p w14:paraId="32D8AA25" w14:textId="77777777" w:rsidR="00A6276A" w:rsidRDefault="00A6276A" w:rsidP="00A6276A">
      <w:pPr>
        <w:ind w:firstLine="720"/>
        <w:jc w:val="both"/>
        <w:rPr>
          <w:rFonts w:ascii="Times New Roman" w:hAnsi="Times New Roman"/>
        </w:rPr>
      </w:pPr>
      <w:r>
        <w:rPr>
          <w:rFonts w:ascii="Times New Roman" w:hAnsi="Times New Roman"/>
        </w:rPr>
        <w:t>16.</w:t>
      </w:r>
    </w:p>
    <w:p w14:paraId="3D0428EE" w14:textId="77777777" w:rsidR="00A6276A" w:rsidRDefault="00A6276A" w:rsidP="00A6276A">
      <w:pPr>
        <w:ind w:firstLine="720"/>
        <w:jc w:val="both"/>
        <w:rPr>
          <w:rFonts w:ascii="Times New Roman" w:hAnsi="Times New Roman"/>
        </w:rPr>
      </w:pPr>
    </w:p>
    <w:p w14:paraId="63A303FB" w14:textId="77777777" w:rsidR="00A6276A" w:rsidRDefault="00A6276A" w:rsidP="00A6276A">
      <w:pPr>
        <w:jc w:val="both"/>
        <w:rPr>
          <w:rFonts w:ascii="Times New Roman" w:hAnsi="Times New Roman"/>
        </w:rPr>
      </w:pPr>
      <w:r>
        <w:rPr>
          <w:rFonts w:ascii="Times New Roman" w:hAnsi="Times New Roman"/>
        </w:rPr>
        <w:t xml:space="preserve">Sekiguchi, T. (2004). Person-organization fit and person-job fit in employee selection: A </w:t>
      </w:r>
    </w:p>
    <w:p w14:paraId="7FDCA5FF" w14:textId="77777777" w:rsidR="00A6276A" w:rsidRDefault="00A6276A" w:rsidP="00A6276A">
      <w:pPr>
        <w:ind w:firstLine="720"/>
        <w:jc w:val="both"/>
        <w:rPr>
          <w:rFonts w:ascii="Times New Roman" w:hAnsi="Times New Roman"/>
        </w:rPr>
      </w:pPr>
      <w:r>
        <w:rPr>
          <w:rFonts w:ascii="Times New Roman" w:hAnsi="Times New Roman"/>
        </w:rPr>
        <w:t xml:space="preserve">review of the literature. </w:t>
      </w:r>
      <w:r w:rsidRPr="00BE5C3F">
        <w:rPr>
          <w:rFonts w:ascii="Times New Roman" w:hAnsi="Times New Roman"/>
          <w:i/>
        </w:rPr>
        <w:t>Osaka Keidai Ronshu, 54</w:t>
      </w:r>
      <w:r>
        <w:rPr>
          <w:rFonts w:ascii="Times New Roman" w:hAnsi="Times New Roman"/>
        </w:rPr>
        <w:t>(6), 179-196.</w:t>
      </w:r>
    </w:p>
    <w:p w14:paraId="4ED92477" w14:textId="77777777" w:rsidR="00A6276A" w:rsidRPr="00533A4C" w:rsidRDefault="00A6276A" w:rsidP="00A6276A">
      <w:pPr>
        <w:jc w:val="both"/>
        <w:rPr>
          <w:rFonts w:ascii="Times New Roman" w:hAnsi="Times New Roman"/>
          <w:i/>
        </w:rPr>
      </w:pPr>
    </w:p>
    <w:p w14:paraId="7B58DABE" w14:textId="77777777" w:rsidR="00A6276A" w:rsidRPr="00835B4D" w:rsidRDefault="00A6276A" w:rsidP="00A6276A">
      <w:pPr>
        <w:jc w:val="both"/>
        <w:rPr>
          <w:rFonts w:ascii="Times New Roman" w:hAnsi="Times New Roman"/>
          <w:i/>
        </w:rPr>
      </w:pPr>
      <w:r w:rsidRPr="00533A4C">
        <w:rPr>
          <w:rFonts w:ascii="Times New Roman" w:hAnsi="Times New Roman"/>
        </w:rPr>
        <w:t xml:space="preserve">Strathan, D. &amp; Ware, A. (2001). </w:t>
      </w:r>
      <w:r w:rsidRPr="00835B4D">
        <w:rPr>
          <w:rFonts w:ascii="Times New Roman" w:hAnsi="Times New Roman"/>
          <w:i/>
        </w:rPr>
        <w:t xml:space="preserve">Achieving success in North Carolina Lighthouse </w:t>
      </w:r>
    </w:p>
    <w:p w14:paraId="1ACCB259" w14:textId="77777777" w:rsidR="00A6276A" w:rsidRDefault="00A6276A" w:rsidP="00A6276A">
      <w:pPr>
        <w:ind w:left="720"/>
        <w:jc w:val="both"/>
        <w:rPr>
          <w:rFonts w:ascii="Times New Roman" w:hAnsi="Times New Roman"/>
        </w:rPr>
      </w:pPr>
      <w:r w:rsidRPr="00835B4D">
        <w:rPr>
          <w:rFonts w:ascii="Times New Roman" w:hAnsi="Times New Roman"/>
          <w:i/>
        </w:rPr>
        <w:t>Schools: An analysis of the dynamics of meaningful reform</w:t>
      </w:r>
      <w:r w:rsidRPr="00533A4C">
        <w:rPr>
          <w:rFonts w:ascii="Times New Roman" w:hAnsi="Times New Roman"/>
        </w:rPr>
        <w:t>. Chapel Hill: University of North Carolina, Center for School Leadership Development.</w:t>
      </w:r>
    </w:p>
    <w:p w14:paraId="39E2B59B" w14:textId="77777777" w:rsidR="00A6276A" w:rsidRPr="00533A4C" w:rsidRDefault="00A6276A" w:rsidP="00A6276A">
      <w:pPr>
        <w:ind w:left="720"/>
        <w:jc w:val="both"/>
        <w:rPr>
          <w:rFonts w:ascii="Times New Roman" w:hAnsi="Times New Roman"/>
        </w:rPr>
      </w:pPr>
    </w:p>
    <w:p w14:paraId="495DDAC4" w14:textId="77777777" w:rsidR="00A6276A" w:rsidRPr="00533A4C" w:rsidRDefault="00A6276A" w:rsidP="00A6276A">
      <w:pPr>
        <w:jc w:val="both"/>
        <w:rPr>
          <w:rFonts w:ascii="Times New Roman" w:hAnsi="Times New Roman"/>
          <w:i/>
        </w:rPr>
      </w:pPr>
      <w:r>
        <w:rPr>
          <w:rFonts w:ascii="Times New Roman" w:hAnsi="Times New Roman"/>
        </w:rPr>
        <w:t>Trier, J. (2009). The 400 b</w:t>
      </w:r>
      <w:r w:rsidRPr="00533A4C">
        <w:rPr>
          <w:rFonts w:ascii="Times New Roman" w:hAnsi="Times New Roman"/>
        </w:rPr>
        <w:t xml:space="preserve">lows as cinematic literacy narrative. </w:t>
      </w:r>
      <w:r w:rsidRPr="00533A4C">
        <w:rPr>
          <w:rFonts w:ascii="Times New Roman" w:hAnsi="Times New Roman"/>
          <w:i/>
        </w:rPr>
        <w:t xml:space="preserve">Teacher Education </w:t>
      </w:r>
    </w:p>
    <w:p w14:paraId="309E7AC7" w14:textId="77777777" w:rsidR="00A6276A" w:rsidRDefault="00A6276A" w:rsidP="00A6276A">
      <w:pPr>
        <w:jc w:val="both"/>
        <w:rPr>
          <w:rFonts w:ascii="Times New Roman" w:hAnsi="Times New Roman"/>
        </w:rPr>
      </w:pPr>
      <w:r w:rsidRPr="00533A4C">
        <w:rPr>
          <w:rFonts w:ascii="Times New Roman" w:hAnsi="Times New Roman"/>
          <w:i/>
        </w:rPr>
        <w:tab/>
        <w:t>Quarterly. 34</w:t>
      </w:r>
      <w:r w:rsidRPr="00533A4C">
        <w:rPr>
          <w:rFonts w:ascii="Times New Roman" w:hAnsi="Times New Roman"/>
        </w:rPr>
        <w:t>(3),</w:t>
      </w:r>
      <w:r>
        <w:rPr>
          <w:rFonts w:ascii="Times New Roman" w:hAnsi="Times New Roman"/>
        </w:rPr>
        <w:t xml:space="preserve"> </w:t>
      </w:r>
      <w:r w:rsidRPr="00533A4C">
        <w:rPr>
          <w:rFonts w:ascii="Times New Roman" w:hAnsi="Times New Roman"/>
        </w:rPr>
        <w:t>35-51.</w:t>
      </w:r>
    </w:p>
    <w:p w14:paraId="4AD8FB82" w14:textId="77777777" w:rsidR="00A6276A" w:rsidRDefault="00A6276A" w:rsidP="00A6276A">
      <w:pPr>
        <w:jc w:val="both"/>
        <w:rPr>
          <w:rFonts w:ascii="Times New Roman" w:hAnsi="Times New Roman"/>
        </w:rPr>
      </w:pPr>
    </w:p>
    <w:p w14:paraId="0135948E" w14:textId="77777777" w:rsidR="00A6276A" w:rsidRDefault="00A6276A" w:rsidP="00A6276A">
      <w:pPr>
        <w:jc w:val="both"/>
        <w:rPr>
          <w:rFonts w:ascii="Times New Roman" w:hAnsi="Times New Roman"/>
          <w:i/>
        </w:rPr>
      </w:pPr>
      <w:r>
        <w:rPr>
          <w:rFonts w:ascii="Times New Roman" w:hAnsi="Times New Roman"/>
        </w:rPr>
        <w:t xml:space="preserve">Walsh, K., &amp; Tracy, C.O. (2004). </w:t>
      </w:r>
      <w:r w:rsidRPr="00BE5C3F">
        <w:rPr>
          <w:rFonts w:ascii="Times New Roman" w:hAnsi="Times New Roman"/>
          <w:i/>
        </w:rPr>
        <w:t xml:space="preserve">Increasing the odds: How good policies can yield </w:t>
      </w:r>
    </w:p>
    <w:p w14:paraId="7F90B564" w14:textId="77777777" w:rsidR="00A6276A" w:rsidRDefault="00A6276A" w:rsidP="00A6276A">
      <w:pPr>
        <w:ind w:firstLine="720"/>
        <w:jc w:val="both"/>
        <w:rPr>
          <w:rFonts w:ascii="Times New Roman" w:hAnsi="Times New Roman"/>
        </w:rPr>
      </w:pPr>
      <w:r w:rsidRPr="00BE5C3F">
        <w:rPr>
          <w:rFonts w:ascii="Times New Roman" w:hAnsi="Times New Roman"/>
          <w:i/>
        </w:rPr>
        <w:t>better teachers</w:t>
      </w:r>
      <w:r>
        <w:rPr>
          <w:rFonts w:ascii="Times New Roman" w:hAnsi="Times New Roman"/>
        </w:rPr>
        <w:t>. Washington, DC: National Council on Teacher Quality.</w:t>
      </w:r>
    </w:p>
    <w:p w14:paraId="6D8BCB2B" w14:textId="77777777" w:rsidR="00A6276A" w:rsidRDefault="00A6276A" w:rsidP="00A6276A">
      <w:pPr>
        <w:ind w:firstLine="720"/>
        <w:jc w:val="both"/>
        <w:rPr>
          <w:rFonts w:ascii="Times New Roman" w:hAnsi="Times New Roman"/>
        </w:rPr>
      </w:pPr>
    </w:p>
    <w:p w14:paraId="26FE1028" w14:textId="77777777" w:rsidR="00A6276A" w:rsidRPr="00BE5C3F" w:rsidRDefault="00A6276A" w:rsidP="00A6276A">
      <w:pPr>
        <w:jc w:val="both"/>
        <w:rPr>
          <w:rFonts w:ascii="Times New Roman" w:hAnsi="Times New Roman"/>
          <w:i/>
        </w:rPr>
      </w:pPr>
      <w:r>
        <w:rPr>
          <w:rFonts w:ascii="Times New Roman" w:hAnsi="Times New Roman"/>
        </w:rPr>
        <w:t xml:space="preserve">Young, J., Levin, B., &amp;Wallin, D.W. (2007). </w:t>
      </w:r>
      <w:r w:rsidRPr="00BE5C3F">
        <w:rPr>
          <w:rFonts w:ascii="Times New Roman" w:hAnsi="Times New Roman"/>
          <w:i/>
        </w:rPr>
        <w:t xml:space="preserve">Understanding Canadian schools: An </w:t>
      </w:r>
    </w:p>
    <w:p w14:paraId="7BBE98C8" w14:textId="77777777" w:rsidR="00A6276A" w:rsidRDefault="00A6276A" w:rsidP="00A6276A">
      <w:pPr>
        <w:ind w:firstLine="720"/>
        <w:jc w:val="both"/>
        <w:rPr>
          <w:rFonts w:ascii="Times New Roman" w:hAnsi="Times New Roman"/>
        </w:rPr>
      </w:pPr>
      <w:r w:rsidRPr="00BE5C3F">
        <w:rPr>
          <w:rFonts w:ascii="Times New Roman" w:hAnsi="Times New Roman"/>
          <w:i/>
        </w:rPr>
        <w:t>introduction to educational administration</w:t>
      </w:r>
      <w:r>
        <w:rPr>
          <w:rFonts w:ascii="Times New Roman" w:hAnsi="Times New Roman"/>
        </w:rPr>
        <w:t xml:space="preserve"> (4</w:t>
      </w:r>
      <w:r w:rsidRPr="00BE5C3F">
        <w:rPr>
          <w:rFonts w:ascii="Times New Roman" w:hAnsi="Times New Roman"/>
          <w:vertAlign w:val="superscript"/>
        </w:rPr>
        <w:t>th</w:t>
      </w:r>
      <w:r>
        <w:rPr>
          <w:rFonts w:ascii="Times New Roman" w:hAnsi="Times New Roman"/>
        </w:rPr>
        <w:t xml:space="preserve"> ed.). Toronto: Nelson.</w:t>
      </w:r>
    </w:p>
    <w:p w14:paraId="59F83115" w14:textId="77777777" w:rsidR="00A6276A" w:rsidRDefault="00A6276A" w:rsidP="00A6276A">
      <w:pPr>
        <w:ind w:firstLine="720"/>
        <w:jc w:val="both"/>
        <w:rPr>
          <w:rFonts w:ascii="Times New Roman" w:hAnsi="Times New Roman"/>
        </w:rPr>
      </w:pPr>
    </w:p>
    <w:p w14:paraId="217FD95C" w14:textId="77777777" w:rsidR="00A6276A" w:rsidRDefault="00A6276A" w:rsidP="00A6276A">
      <w:pPr>
        <w:jc w:val="both"/>
        <w:rPr>
          <w:rFonts w:ascii="Times New Roman" w:hAnsi="Times New Roman"/>
        </w:rPr>
      </w:pPr>
      <w:r>
        <w:rPr>
          <w:rFonts w:ascii="Times New Roman" w:hAnsi="Times New Roman"/>
        </w:rPr>
        <w:t xml:space="preserve">Zhu, C.J., &amp; Dowling, P.J. (2002). Staffing practices in transition: Some empirical </w:t>
      </w:r>
    </w:p>
    <w:p w14:paraId="40C25306" w14:textId="77777777" w:rsidR="00A6276A" w:rsidRPr="00BE5C3F" w:rsidRDefault="00A6276A" w:rsidP="00A6276A">
      <w:pPr>
        <w:ind w:left="720"/>
        <w:jc w:val="both"/>
        <w:rPr>
          <w:rFonts w:ascii="Times New Roman" w:hAnsi="Times New Roman"/>
          <w:i/>
        </w:rPr>
      </w:pPr>
      <w:r>
        <w:rPr>
          <w:rFonts w:ascii="Times New Roman" w:hAnsi="Times New Roman"/>
        </w:rPr>
        <w:t xml:space="preserve">evidence from China. </w:t>
      </w:r>
      <w:r w:rsidRPr="00BE5C3F">
        <w:rPr>
          <w:rFonts w:ascii="Times New Roman" w:hAnsi="Times New Roman"/>
          <w:i/>
        </w:rPr>
        <w:t>International Journal of Human Resource Management, 13</w:t>
      </w:r>
      <w:r>
        <w:rPr>
          <w:rFonts w:ascii="Times New Roman" w:hAnsi="Times New Roman"/>
        </w:rPr>
        <w:t>. 569-597.</w:t>
      </w:r>
    </w:p>
    <w:p w14:paraId="79F7D449" w14:textId="77777777" w:rsidR="00A6276A" w:rsidRDefault="00A6276A" w:rsidP="0026715B">
      <w:pPr>
        <w:spacing w:line="480" w:lineRule="auto"/>
        <w:ind w:firstLine="720"/>
      </w:pPr>
    </w:p>
    <w:p w14:paraId="3397DCD2" w14:textId="77777777" w:rsidR="00A6276A" w:rsidRPr="0026715B" w:rsidRDefault="00A6276A" w:rsidP="0026715B">
      <w:pPr>
        <w:spacing w:line="480" w:lineRule="auto"/>
        <w:ind w:firstLine="720"/>
      </w:pPr>
    </w:p>
    <w:p w14:paraId="63FF3822" w14:textId="77777777" w:rsidR="00B101E5" w:rsidRPr="00B101E5" w:rsidRDefault="00B101E5" w:rsidP="0026715B">
      <w:pPr>
        <w:spacing w:line="480" w:lineRule="auto"/>
        <w:ind w:firstLine="720"/>
        <w:jc w:val="center"/>
        <w:rPr>
          <w:b/>
        </w:rPr>
      </w:pPr>
    </w:p>
    <w:p w14:paraId="51195401" w14:textId="77777777" w:rsidR="008B7410" w:rsidRDefault="008B7410" w:rsidP="008B7410">
      <w:pPr>
        <w:ind w:firstLine="720"/>
      </w:pPr>
    </w:p>
    <w:sectPr w:rsidR="008B7410" w:rsidSect="00412966">
      <w:footerReference w:type="even" r:id="rId18"/>
      <w:footerReference w:type="default" r:id="rId1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6BCFB" w14:textId="77777777" w:rsidR="0026715B" w:rsidRDefault="0026715B" w:rsidP="00B101E5">
      <w:r>
        <w:separator/>
      </w:r>
    </w:p>
  </w:endnote>
  <w:endnote w:type="continuationSeparator" w:id="0">
    <w:p w14:paraId="2CBA2FA2" w14:textId="77777777" w:rsidR="0026715B" w:rsidRDefault="0026715B" w:rsidP="00B10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dobe 明體 Std L">
    <w:charset w:val="51"/>
    <w:family w:val="auto"/>
    <w:pitch w:val="variable"/>
    <w:sig w:usb0="00000001" w:usb1="1A0F1900" w:usb2="00000016" w:usb3="00000000" w:csb0="00120005"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5F5AE" w14:textId="77777777" w:rsidR="0026715B" w:rsidRDefault="0026715B" w:rsidP="00B101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2ED82C" w14:textId="77777777" w:rsidR="0026715B" w:rsidRDefault="0026715B" w:rsidP="00B101E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F4602" w14:textId="77777777" w:rsidR="0026715B" w:rsidRDefault="0026715B" w:rsidP="00B101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7332">
      <w:rPr>
        <w:rStyle w:val="PageNumber"/>
        <w:noProof/>
      </w:rPr>
      <w:t>1</w:t>
    </w:r>
    <w:r>
      <w:rPr>
        <w:rStyle w:val="PageNumber"/>
      </w:rPr>
      <w:fldChar w:fldCharType="end"/>
    </w:r>
  </w:p>
  <w:p w14:paraId="5DBD8EB8" w14:textId="77777777" w:rsidR="0026715B" w:rsidRDefault="0026715B" w:rsidP="00B101E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B89A88" w14:textId="77777777" w:rsidR="0026715B" w:rsidRDefault="0026715B" w:rsidP="00B101E5">
      <w:r>
        <w:separator/>
      </w:r>
    </w:p>
  </w:footnote>
  <w:footnote w:type="continuationSeparator" w:id="0">
    <w:p w14:paraId="5012011E" w14:textId="77777777" w:rsidR="0026715B" w:rsidRDefault="0026715B" w:rsidP="00B101E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F7925"/>
    <w:multiLevelType w:val="hybridMultilevel"/>
    <w:tmpl w:val="E8A0C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410"/>
    <w:rsid w:val="0026715B"/>
    <w:rsid w:val="00412966"/>
    <w:rsid w:val="00787332"/>
    <w:rsid w:val="008B7410"/>
    <w:rsid w:val="00A6276A"/>
    <w:rsid w:val="00B101E5"/>
    <w:rsid w:val="00E77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7F51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101E5"/>
    <w:pPr>
      <w:tabs>
        <w:tab w:val="center" w:pos="4320"/>
        <w:tab w:val="right" w:pos="8640"/>
      </w:tabs>
    </w:pPr>
  </w:style>
  <w:style w:type="character" w:customStyle="1" w:styleId="FooterChar">
    <w:name w:val="Footer Char"/>
    <w:basedOn w:val="DefaultParagraphFont"/>
    <w:link w:val="Footer"/>
    <w:uiPriority w:val="99"/>
    <w:rsid w:val="00B101E5"/>
  </w:style>
  <w:style w:type="character" w:styleId="PageNumber">
    <w:name w:val="page number"/>
    <w:basedOn w:val="DefaultParagraphFont"/>
    <w:uiPriority w:val="99"/>
    <w:semiHidden/>
    <w:unhideWhenUsed/>
    <w:rsid w:val="00B101E5"/>
  </w:style>
  <w:style w:type="paragraph" w:styleId="ListParagraph">
    <w:name w:val="List Paragraph"/>
    <w:basedOn w:val="Normal"/>
    <w:uiPriority w:val="34"/>
    <w:qFormat/>
    <w:rsid w:val="00B101E5"/>
    <w:pPr>
      <w:ind w:left="720"/>
      <w:contextualSpacing/>
    </w:pPr>
  </w:style>
  <w:style w:type="character" w:styleId="Hyperlink">
    <w:name w:val="Hyperlink"/>
    <w:uiPriority w:val="99"/>
    <w:unhideWhenUsed/>
    <w:rsid w:val="00A6276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101E5"/>
    <w:pPr>
      <w:tabs>
        <w:tab w:val="center" w:pos="4320"/>
        <w:tab w:val="right" w:pos="8640"/>
      </w:tabs>
    </w:pPr>
  </w:style>
  <w:style w:type="character" w:customStyle="1" w:styleId="FooterChar">
    <w:name w:val="Footer Char"/>
    <w:basedOn w:val="DefaultParagraphFont"/>
    <w:link w:val="Footer"/>
    <w:uiPriority w:val="99"/>
    <w:rsid w:val="00B101E5"/>
  </w:style>
  <w:style w:type="character" w:styleId="PageNumber">
    <w:name w:val="page number"/>
    <w:basedOn w:val="DefaultParagraphFont"/>
    <w:uiPriority w:val="99"/>
    <w:semiHidden/>
    <w:unhideWhenUsed/>
    <w:rsid w:val="00B101E5"/>
  </w:style>
  <w:style w:type="paragraph" w:styleId="ListParagraph">
    <w:name w:val="List Paragraph"/>
    <w:basedOn w:val="Normal"/>
    <w:uiPriority w:val="34"/>
    <w:qFormat/>
    <w:rsid w:val="00B101E5"/>
    <w:pPr>
      <w:ind w:left="720"/>
      <w:contextualSpacing/>
    </w:pPr>
  </w:style>
  <w:style w:type="character" w:styleId="Hyperlink">
    <w:name w:val="Hyperlink"/>
    <w:uiPriority w:val="99"/>
    <w:unhideWhenUsed/>
    <w:rsid w:val="00A627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news.cincinnati.com/article/20120304/NEWS0102/303050024/Ohio-puts-teachers-notice"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muse.jhu.edu" TargetMode="External"/><Relationship Id="rId11" Type="http://schemas.openxmlformats.org/officeDocument/2006/relationships/hyperlink" Target="http://www.newyorker.com/reporting/2008/12/15121fa_fact_gladwell" TargetMode="External"/><Relationship Id="rId12" Type="http://schemas.openxmlformats.org/officeDocument/2006/relationships/hyperlink" Target="http://www.nepc.colorado.edu/files/EPSL_0404-111-EPRU.pdf" TargetMode="External"/><Relationship Id="rId13" Type="http://schemas.openxmlformats.org/officeDocument/2006/relationships/hyperlink" Target="http://www.teacherqualityresearch.org/mix_match.pdf" TargetMode="External"/><Relationship Id="rId14" Type="http://schemas.openxmlformats.org/officeDocument/2006/relationships/hyperlink" Target="http://www.tqsource.oeg/publications/practicalGuide.pdf" TargetMode="External"/><Relationship Id="rId15" Type="http://schemas.openxmlformats.org/officeDocument/2006/relationships/hyperlink" Target="http://www.oct.ca" TargetMode="External"/><Relationship Id="rId16" Type="http://schemas.openxmlformats.org/officeDocument/2006/relationships/hyperlink" Target="http://www.edu.gov.ca/eng/teacher/pdfs/NTIP-English_Elements-september2010.pdf" TargetMode="External"/><Relationship Id="rId17" Type="http://schemas.openxmlformats.org/officeDocument/2006/relationships/hyperlink" Target="http://www.oecd.org/dataoecd/17/9/29478720.pdf"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05D19-9E06-6849-8692-573B345F6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2268</Words>
  <Characters>12933</Characters>
  <Application>Microsoft Macintosh Word</Application>
  <DocSecurity>0</DocSecurity>
  <Lines>107</Lines>
  <Paragraphs>30</Paragraphs>
  <ScaleCrop>false</ScaleCrop>
  <Company>Nipissing University</Company>
  <LinksUpToDate>false</LinksUpToDate>
  <CharactersWithSpaces>15171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 Faculty</dc:creator>
  <cp:keywords/>
  <dc:description/>
  <cp:lastModifiedBy>iTeach</cp:lastModifiedBy>
  <cp:revision>2</cp:revision>
  <dcterms:created xsi:type="dcterms:W3CDTF">2013-11-12T16:05:00Z</dcterms:created>
  <dcterms:modified xsi:type="dcterms:W3CDTF">2013-11-13T15:39:00Z</dcterms:modified>
</cp:coreProperties>
</file>