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89" w:rsidRPr="00374989" w:rsidRDefault="00374989" w:rsidP="00A5170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989"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</w:p>
    <w:p w:rsidR="00374989" w:rsidRDefault="00374989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Role of Financial Planner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Financial Planning Process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Life Cycle and Wealth Cycle </w:t>
      </w:r>
    </w:p>
    <w:p w:rsidR="00FC1756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Risk Profiling and Asset Allocation</w:t>
      </w:r>
    </w:p>
    <w:p w:rsidR="00374989" w:rsidRPr="00A51707" w:rsidRDefault="00FC1756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Portfolio and Wealth Management</w:t>
      </w:r>
      <w:r w:rsidR="00A51707" w:rsidRPr="00A51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Life Insurance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Long-Term-Care Insurance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Real Estate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Wealth Management and the Economy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Financial Cycles and Indicators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Risk Management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Gold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Health Insurance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Elements of Taxation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Dividend Tax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Wealth Tax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Inheritance Law </w:t>
      </w:r>
    </w:p>
    <w:p w:rsidR="00374989" w:rsidRPr="00A51707" w:rsidRDefault="00374989" w:rsidP="00374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Mutual Funds, ETFs and Index Funds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Private Equity Funds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Hedge Funds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4a17dca43fb4062_3"/>
      <w:bookmarkEnd w:id="0"/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Structured Products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Portfolio Management Services </w:t>
      </w:r>
    </w:p>
    <w:p w:rsidR="00A51707" w:rsidRPr="00A51707" w:rsidRDefault="00A51707" w:rsidP="0037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Strategic Asset Allocation </w:t>
      </w:r>
      <w:r w:rsidR="00D6532C">
        <w:rPr>
          <w:rFonts w:ascii="Times New Roman" w:eastAsia="Times New Roman" w:hAnsi="Times New Roman" w:cs="Times New Roman"/>
          <w:sz w:val="24"/>
          <w:szCs w:val="24"/>
        </w:rPr>
        <w:t xml:space="preserve">vs. </w:t>
      </w: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Tactical Asset Allocation </w:t>
      </w:r>
    </w:p>
    <w:p w:rsidR="00A51707" w:rsidRPr="00A51707" w:rsidRDefault="00A51707" w:rsidP="00374989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Regulatory Environment</w:t>
      </w:r>
      <w:r w:rsidR="00374989">
        <w:rPr>
          <w:rFonts w:ascii="Times New Roman" w:eastAsia="Times New Roman" w:hAnsi="Times New Roman" w:cs="Times New Roman"/>
          <w:sz w:val="24"/>
          <w:szCs w:val="24"/>
        </w:rPr>
        <w:t xml:space="preserve"> in Canada</w:t>
      </w:r>
    </w:p>
    <w:p w:rsidR="00D6532C" w:rsidRPr="00A51707" w:rsidRDefault="00D6532C" w:rsidP="00D65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Planning for Your Retirement and Creating Income for Life</w:t>
      </w:r>
    </w:p>
    <w:p w:rsidR="00D6532C" w:rsidRPr="00A51707" w:rsidRDefault="00D6532C" w:rsidP="00D65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Using Company Retirement Plans</w:t>
      </w:r>
    </w:p>
    <w:p w:rsidR="00D6532C" w:rsidRPr="00A51707" w:rsidRDefault="00D6532C" w:rsidP="00FD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A51707">
        <w:rPr>
          <w:rFonts w:ascii="Times New Roman" w:eastAsia="Times New Roman" w:hAnsi="Times New Roman" w:cs="Times New Roman"/>
          <w:sz w:val="24"/>
          <w:szCs w:val="24"/>
        </w:rPr>
        <w:t>Transferring Wealth with Estate Planning</w:t>
      </w:r>
    </w:p>
    <w:p w:rsidR="00D6532C" w:rsidRPr="00A51707" w:rsidRDefault="00D6532C" w:rsidP="00FD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>Transferring Wealth within the Family: Inheritance Issues for Family Businesses</w:t>
      </w:r>
    </w:p>
    <w:p w:rsidR="00D6532C" w:rsidRPr="00A51707" w:rsidRDefault="00D6532C" w:rsidP="00FD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Withdrawal Plan </w:t>
      </w:r>
    </w:p>
    <w:p w:rsidR="00D6532C" w:rsidRPr="00A51707" w:rsidRDefault="00D6532C" w:rsidP="00D65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707">
        <w:rPr>
          <w:rFonts w:ascii="Times New Roman" w:eastAsia="Times New Roman" w:hAnsi="Times New Roman" w:cs="Times New Roman"/>
          <w:sz w:val="24"/>
          <w:szCs w:val="24"/>
        </w:rPr>
        <w:t xml:space="preserve">Transfer Plan </w:t>
      </w:r>
    </w:p>
    <w:tbl>
      <w:tblPr>
        <w:tblW w:w="11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8563"/>
      </w:tblGrid>
      <w:tr w:rsidR="00033A8A" w:rsidRPr="00033A8A" w:rsidTr="00033A8A">
        <w:trPr>
          <w:tblCellSpacing w:w="0" w:type="dxa"/>
        </w:trPr>
        <w:tc>
          <w:tcPr>
            <w:tcW w:w="0" w:type="auto"/>
            <w:hideMark/>
          </w:tcPr>
          <w:p w:rsidR="00033A8A" w:rsidRPr="00033A8A" w:rsidRDefault="00033A8A" w:rsidP="0037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vAlign w:val="center"/>
            <w:hideMark/>
          </w:tcPr>
          <w:p w:rsidR="00033A8A" w:rsidRPr="00033A8A" w:rsidRDefault="00033A8A" w:rsidP="0037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707" w:rsidRDefault="00A51707" w:rsidP="00374989">
      <w:pPr>
        <w:spacing w:after="0" w:line="240" w:lineRule="auto"/>
      </w:pPr>
    </w:p>
    <w:sectPr w:rsidR="00A5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D3C"/>
    <w:multiLevelType w:val="multilevel"/>
    <w:tmpl w:val="4324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57366"/>
    <w:multiLevelType w:val="multilevel"/>
    <w:tmpl w:val="DF3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E00EA"/>
    <w:multiLevelType w:val="multilevel"/>
    <w:tmpl w:val="7A8E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756E6"/>
    <w:multiLevelType w:val="multilevel"/>
    <w:tmpl w:val="0A7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7"/>
    <w:rsid w:val="00033A8A"/>
    <w:rsid w:val="0034360F"/>
    <w:rsid w:val="00374989"/>
    <w:rsid w:val="00A51707"/>
    <w:rsid w:val="00D6532C"/>
    <w:rsid w:val="00EF539D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Miglo</dc:creator>
  <cp:lastModifiedBy>Anton Miglo</cp:lastModifiedBy>
  <cp:revision>3</cp:revision>
  <dcterms:created xsi:type="dcterms:W3CDTF">2015-02-05T15:43:00Z</dcterms:created>
  <dcterms:modified xsi:type="dcterms:W3CDTF">2015-02-05T16:11:00Z</dcterms:modified>
</cp:coreProperties>
</file>