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F6AE6" w14:textId="5E90CEC8" w:rsidR="00F21B90" w:rsidRPr="00B23490" w:rsidRDefault="00A86EBB" w:rsidP="00B2349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23490">
        <w:rPr>
          <w:rFonts w:ascii="Times New Roman" w:hAnsi="Times New Roman" w:cs="Times New Roman"/>
          <w:sz w:val="22"/>
          <w:szCs w:val="22"/>
        </w:rPr>
        <w:t xml:space="preserve">Specific expectations checklist for </w:t>
      </w:r>
      <w:r w:rsidR="00FD2244">
        <w:rPr>
          <w:rFonts w:ascii="Times New Roman" w:hAnsi="Times New Roman" w:cs="Times New Roman"/>
          <w:sz w:val="22"/>
          <w:szCs w:val="22"/>
        </w:rPr>
        <w:t>visual</w:t>
      </w:r>
      <w:r w:rsidR="00E30A59">
        <w:rPr>
          <w:rFonts w:ascii="Times New Roman" w:hAnsi="Times New Roman" w:cs="Times New Roman"/>
          <w:sz w:val="22"/>
          <w:szCs w:val="22"/>
        </w:rPr>
        <w:t xml:space="preserve"> arts units and courses (Grade 10</w:t>
      </w:r>
      <w:r w:rsidRPr="00B23490">
        <w:rPr>
          <w:rFonts w:ascii="Times New Roman" w:hAnsi="Times New Roman" w:cs="Times New Roman"/>
          <w:sz w:val="22"/>
          <w:szCs w:val="22"/>
        </w:rPr>
        <w:t>)</w:t>
      </w:r>
    </w:p>
    <w:p w14:paraId="65C4D4E4" w14:textId="77777777" w:rsidR="00A86EBB" w:rsidRPr="00B23490" w:rsidRDefault="00A86EBB" w:rsidP="00B2349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3706" w:type="dxa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1984"/>
        <w:gridCol w:w="1985"/>
        <w:gridCol w:w="1832"/>
      </w:tblGrid>
      <w:tr w:rsidR="00DB567C" w:rsidRPr="00B23490" w14:paraId="75043211" w14:textId="77777777" w:rsidTr="00383316">
        <w:tc>
          <w:tcPr>
            <w:tcW w:w="3936" w:type="dxa"/>
            <w:shd w:val="clear" w:color="auto" w:fill="DBE5F1" w:themeFill="accent1" w:themeFillTint="33"/>
          </w:tcPr>
          <w:p w14:paraId="25025B46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Creating and Presenting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745ACD" w14:textId="47A65C0E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1: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8CC6A87" w14:textId="54265003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2: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51F80C6" w14:textId="5CD87581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3: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49C33EC" w14:textId="7720BDB6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4:</w:t>
            </w:r>
          </w:p>
        </w:tc>
        <w:tc>
          <w:tcPr>
            <w:tcW w:w="1832" w:type="dxa"/>
            <w:shd w:val="clear" w:color="auto" w:fill="DBE5F1" w:themeFill="accent1" w:themeFillTint="33"/>
          </w:tcPr>
          <w:p w14:paraId="0780D8A7" w14:textId="3E1AE5E1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5:</w:t>
            </w:r>
          </w:p>
        </w:tc>
      </w:tr>
      <w:tr w:rsidR="00DB567C" w:rsidRPr="00B23490" w14:paraId="29DEB577" w14:textId="77777777" w:rsidTr="00383316">
        <w:tc>
          <w:tcPr>
            <w:tcW w:w="3936" w:type="dxa"/>
          </w:tcPr>
          <w:p w14:paraId="3D01A73E" w14:textId="1EDD80E2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A1.1 use a variety of strategies, individually and/or collaboratively, to generate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ideas and to develop plans for the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creation of art works</w:t>
            </w:r>
          </w:p>
        </w:tc>
        <w:tc>
          <w:tcPr>
            <w:tcW w:w="1984" w:type="dxa"/>
          </w:tcPr>
          <w:p w14:paraId="0379D31D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3A4ADFD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B3B46E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C1D9AA0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6C1F4F2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67C" w:rsidRPr="00B23490" w14:paraId="3A75D9D9" w14:textId="77777777" w:rsidTr="00383316">
        <w:tc>
          <w:tcPr>
            <w:tcW w:w="3936" w:type="dxa"/>
          </w:tcPr>
          <w:p w14:paraId="5FE46FFE" w14:textId="5BF77409" w:rsidR="00DB567C" w:rsidRPr="00B23490" w:rsidRDefault="00DB567C" w:rsidP="000B2F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A1.2 use experimentation, reflection, and revision when producing a variety of art works in each of the following areas: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rawing, sculpture, painting,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printmaking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and mixed media</w:t>
            </w:r>
          </w:p>
        </w:tc>
        <w:tc>
          <w:tcPr>
            <w:tcW w:w="1984" w:type="dxa"/>
          </w:tcPr>
          <w:p w14:paraId="59A95457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156B1E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BB2BBF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8A3407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BFAAAC3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67C" w:rsidRPr="00B23490" w14:paraId="7275ED5F" w14:textId="77777777" w:rsidTr="00383316">
        <w:tc>
          <w:tcPr>
            <w:tcW w:w="3936" w:type="dxa"/>
          </w:tcPr>
          <w:p w14:paraId="56333FF5" w14:textId="6031801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A1.3 document their use of the creative process in a portfolio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refer to this portfolio to reflect on how effectively they have used the creative process</w:t>
            </w:r>
          </w:p>
        </w:tc>
        <w:tc>
          <w:tcPr>
            <w:tcW w:w="1984" w:type="dxa"/>
          </w:tcPr>
          <w:p w14:paraId="072989F3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9DF0FD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32FF37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75AAA3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11FF7E5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67C" w:rsidRPr="00B23490" w14:paraId="6B13D094" w14:textId="77777777" w:rsidTr="00383316">
        <w:tc>
          <w:tcPr>
            <w:tcW w:w="3936" w:type="dxa"/>
          </w:tcPr>
          <w:p w14:paraId="312045FB" w14:textId="5625FE62" w:rsidR="00DB567C" w:rsidRPr="00B23490" w:rsidRDefault="00DB567C" w:rsidP="000B2F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A2.1 use various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elements and principles of design to create art works that express personal feelings and/or communicate emotions to an audience</w:t>
            </w:r>
          </w:p>
        </w:tc>
        <w:tc>
          <w:tcPr>
            <w:tcW w:w="1984" w:type="dxa"/>
          </w:tcPr>
          <w:p w14:paraId="3E297A63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848F763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477F7D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F28ED1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35DA870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67C" w:rsidRPr="00B23490" w14:paraId="6C5CF51E" w14:textId="77777777" w:rsidTr="00383316">
        <w:tc>
          <w:tcPr>
            <w:tcW w:w="3936" w:type="dxa"/>
          </w:tcPr>
          <w:p w14:paraId="7235B114" w14:textId="50E60886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A2.2 apply elements and principles of design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as well as art-making conventions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to create art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orks that communicate ideas, 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information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or messages, and/or convey a point of view on an issue</w:t>
            </w:r>
          </w:p>
        </w:tc>
        <w:tc>
          <w:tcPr>
            <w:tcW w:w="1984" w:type="dxa"/>
          </w:tcPr>
          <w:p w14:paraId="10D73B16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C028758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0F1854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2534CA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C672757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67C" w:rsidRPr="00B23490" w14:paraId="55554889" w14:textId="77777777" w:rsidTr="00383316">
        <w:tc>
          <w:tcPr>
            <w:tcW w:w="3936" w:type="dxa"/>
          </w:tcPr>
          <w:p w14:paraId="453468CC" w14:textId="71282125" w:rsidR="00DB567C" w:rsidRPr="00B23490" w:rsidRDefault="00DB567C" w:rsidP="000B2F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A3.1 explore and exp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eriment with a variety of 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materials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/media, including alternative media,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and traditional and/or emerging technologies, tools, and techniques, and apply them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create 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art works</w:t>
            </w:r>
          </w:p>
        </w:tc>
        <w:tc>
          <w:tcPr>
            <w:tcW w:w="1984" w:type="dxa"/>
          </w:tcPr>
          <w:p w14:paraId="06A53F57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7BAF4C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9D0D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95B62B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47A5D2D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67C" w:rsidRPr="00B23490" w14:paraId="03C9BAA5" w14:textId="77777777" w:rsidTr="00383316">
        <w:tc>
          <w:tcPr>
            <w:tcW w:w="3936" w:type="dxa"/>
          </w:tcPr>
          <w:p w14:paraId="44B58ED0" w14:textId="68E2FE17" w:rsidR="00DB567C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A3.2 demonstrate appropriate ways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to prepare their art works for presentation</w:t>
            </w:r>
          </w:p>
          <w:p w14:paraId="43CC8AA8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F03589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2428ED4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E6E2E7C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FA3239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065931D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67C" w:rsidRPr="00B23490" w14:paraId="03E18EF7" w14:textId="77777777" w:rsidTr="00383316">
        <w:tc>
          <w:tcPr>
            <w:tcW w:w="3936" w:type="dxa"/>
          </w:tcPr>
          <w:p w14:paraId="28F1BED5" w14:textId="77777777" w:rsidR="00DB567C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A3.3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demonstrate an understanding of a variety of 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ways in which art works can be prese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nted to reach different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audiences</w:t>
            </w:r>
          </w:p>
          <w:p w14:paraId="6D0A1033" w14:textId="1D8129F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1C6093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B1BE8A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E7BDDA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6B28A3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D02EA41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67C" w:rsidRPr="00B23490" w14:paraId="11DAD60F" w14:textId="77777777" w:rsidTr="00383316">
        <w:tc>
          <w:tcPr>
            <w:tcW w:w="3936" w:type="dxa"/>
            <w:shd w:val="clear" w:color="auto" w:fill="DBE5F1" w:themeFill="accent1" w:themeFillTint="33"/>
          </w:tcPr>
          <w:p w14:paraId="7F365AEA" w14:textId="77777777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B. Reflecting, Responding,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Analysing</w:t>
            </w:r>
            <w:proofErr w:type="spellEnd"/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4AC442" w14:textId="00B67672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1: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657FE8E" w14:textId="72EA94C1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2: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8CD5A9D" w14:textId="2C59A9CD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3: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91A0863" w14:textId="06D3DBE4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4:</w:t>
            </w:r>
          </w:p>
        </w:tc>
        <w:tc>
          <w:tcPr>
            <w:tcW w:w="1832" w:type="dxa"/>
            <w:shd w:val="clear" w:color="auto" w:fill="DBE5F1" w:themeFill="accent1" w:themeFillTint="33"/>
          </w:tcPr>
          <w:p w14:paraId="36C07F27" w14:textId="08A77912" w:rsidR="00DB567C" w:rsidRPr="00B23490" w:rsidRDefault="00DB567C" w:rsidP="00B234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5:</w:t>
            </w:r>
          </w:p>
        </w:tc>
      </w:tr>
      <w:tr w:rsidR="00DB567C" w14:paraId="34C40341" w14:textId="77777777" w:rsidTr="00383316">
        <w:tc>
          <w:tcPr>
            <w:tcW w:w="3936" w:type="dxa"/>
          </w:tcPr>
          <w:p w14:paraId="1352BD97" w14:textId="41775C25" w:rsidR="00DB567C" w:rsidRPr="00B23490" w:rsidRDefault="00DB5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B1.1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identify and describe their initial reactions to a variety of art works, and explain the reasons for their reactions</w:t>
            </w:r>
            <w:r w:rsidRPr="00B234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68400FE9" w14:textId="77777777" w:rsidR="00DB567C" w:rsidRDefault="00DB567C"/>
        </w:tc>
        <w:tc>
          <w:tcPr>
            <w:tcW w:w="1985" w:type="dxa"/>
          </w:tcPr>
          <w:p w14:paraId="7CAF5779" w14:textId="77777777" w:rsidR="00DB567C" w:rsidRDefault="00DB567C"/>
        </w:tc>
        <w:tc>
          <w:tcPr>
            <w:tcW w:w="1984" w:type="dxa"/>
          </w:tcPr>
          <w:p w14:paraId="6DBBCA7E" w14:textId="77777777" w:rsidR="00DB567C" w:rsidRDefault="00DB567C"/>
        </w:tc>
        <w:tc>
          <w:tcPr>
            <w:tcW w:w="1985" w:type="dxa"/>
          </w:tcPr>
          <w:p w14:paraId="5854489F" w14:textId="77777777" w:rsidR="00DB567C" w:rsidRDefault="00DB567C"/>
        </w:tc>
        <w:tc>
          <w:tcPr>
            <w:tcW w:w="1832" w:type="dxa"/>
          </w:tcPr>
          <w:p w14:paraId="3472D78D" w14:textId="77777777" w:rsidR="00DB567C" w:rsidRDefault="00DB567C"/>
        </w:tc>
      </w:tr>
      <w:tr w:rsidR="00DB567C" w14:paraId="30766105" w14:textId="77777777" w:rsidTr="00383316">
        <w:tc>
          <w:tcPr>
            <w:tcW w:w="3936" w:type="dxa"/>
          </w:tcPr>
          <w:p w14:paraId="5EBDB5F2" w14:textId="34735FEA" w:rsidR="00DB567C" w:rsidRPr="005742CC" w:rsidRDefault="00DB567C" w:rsidP="00540B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B1.2 identify and describe the </w:t>
            </w: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elements and principles of design 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sed in their own art works </w:t>
            </w: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works of others, and</w:t>
            </w: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 xml:space="preserve"> describe their effects</w:t>
            </w:r>
          </w:p>
        </w:tc>
        <w:tc>
          <w:tcPr>
            <w:tcW w:w="1984" w:type="dxa"/>
          </w:tcPr>
          <w:p w14:paraId="2EF9DCE2" w14:textId="77777777" w:rsidR="00DB567C" w:rsidRDefault="00DB567C"/>
        </w:tc>
        <w:tc>
          <w:tcPr>
            <w:tcW w:w="1985" w:type="dxa"/>
          </w:tcPr>
          <w:p w14:paraId="429B8705" w14:textId="77777777" w:rsidR="00DB567C" w:rsidRDefault="00DB567C"/>
        </w:tc>
        <w:tc>
          <w:tcPr>
            <w:tcW w:w="1984" w:type="dxa"/>
          </w:tcPr>
          <w:p w14:paraId="63979824" w14:textId="77777777" w:rsidR="00DB567C" w:rsidRDefault="00DB567C"/>
        </w:tc>
        <w:tc>
          <w:tcPr>
            <w:tcW w:w="1985" w:type="dxa"/>
          </w:tcPr>
          <w:p w14:paraId="49B4884D" w14:textId="77777777" w:rsidR="00DB567C" w:rsidRDefault="00DB567C"/>
        </w:tc>
        <w:tc>
          <w:tcPr>
            <w:tcW w:w="1832" w:type="dxa"/>
          </w:tcPr>
          <w:p w14:paraId="2DDDC90A" w14:textId="77777777" w:rsidR="00DB567C" w:rsidRDefault="00DB567C"/>
        </w:tc>
      </w:tr>
      <w:tr w:rsidR="00DB567C" w14:paraId="70623BB7" w14:textId="77777777" w:rsidTr="00383316">
        <w:tc>
          <w:tcPr>
            <w:tcW w:w="3936" w:type="dxa"/>
          </w:tcPr>
          <w:p w14:paraId="4874D53B" w14:textId="19D2CC78" w:rsidR="00DB567C" w:rsidRPr="005742CC" w:rsidRDefault="00DB567C" w:rsidP="00540B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 xml:space="preserve">B1.3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explore and </w:t>
            </w: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interpret a variety of art works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both historical and contemporary, to identify and describe their purpose and style, the materials used, and the meanings the works convey</w:t>
            </w:r>
          </w:p>
        </w:tc>
        <w:tc>
          <w:tcPr>
            <w:tcW w:w="1984" w:type="dxa"/>
          </w:tcPr>
          <w:p w14:paraId="45251F29" w14:textId="77777777" w:rsidR="00DB567C" w:rsidRDefault="00DB567C"/>
        </w:tc>
        <w:tc>
          <w:tcPr>
            <w:tcW w:w="1985" w:type="dxa"/>
          </w:tcPr>
          <w:p w14:paraId="3C2942DC" w14:textId="77777777" w:rsidR="00DB567C" w:rsidRDefault="00DB567C"/>
        </w:tc>
        <w:tc>
          <w:tcPr>
            <w:tcW w:w="1984" w:type="dxa"/>
          </w:tcPr>
          <w:p w14:paraId="15F6B908" w14:textId="77777777" w:rsidR="00DB567C" w:rsidRDefault="00DB567C"/>
        </w:tc>
        <w:tc>
          <w:tcPr>
            <w:tcW w:w="1985" w:type="dxa"/>
          </w:tcPr>
          <w:p w14:paraId="352529D8" w14:textId="77777777" w:rsidR="00DB567C" w:rsidRDefault="00DB567C"/>
        </w:tc>
        <w:tc>
          <w:tcPr>
            <w:tcW w:w="1832" w:type="dxa"/>
          </w:tcPr>
          <w:p w14:paraId="6DC31750" w14:textId="77777777" w:rsidR="00DB567C" w:rsidRDefault="00DB567C"/>
        </w:tc>
      </w:tr>
      <w:tr w:rsidR="00DB567C" w14:paraId="7979CE7E" w14:textId="77777777" w:rsidTr="00383316">
        <w:tc>
          <w:tcPr>
            <w:tcW w:w="3936" w:type="dxa"/>
          </w:tcPr>
          <w:p w14:paraId="0399CBCD" w14:textId="77777777" w:rsidR="00DB567C" w:rsidRPr="005742CC" w:rsidRDefault="00DB5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B1.4 use a variety of strategies to identify and reflect on the qualities of their own art works and the works of others, and evaluate the effectiveness of these works</w:t>
            </w:r>
          </w:p>
        </w:tc>
        <w:tc>
          <w:tcPr>
            <w:tcW w:w="1984" w:type="dxa"/>
          </w:tcPr>
          <w:p w14:paraId="3E2C35BD" w14:textId="77777777" w:rsidR="00DB567C" w:rsidRDefault="00DB567C"/>
        </w:tc>
        <w:tc>
          <w:tcPr>
            <w:tcW w:w="1985" w:type="dxa"/>
          </w:tcPr>
          <w:p w14:paraId="41166B54" w14:textId="77777777" w:rsidR="00DB567C" w:rsidRDefault="00DB567C"/>
        </w:tc>
        <w:tc>
          <w:tcPr>
            <w:tcW w:w="1984" w:type="dxa"/>
          </w:tcPr>
          <w:p w14:paraId="14203CED" w14:textId="77777777" w:rsidR="00DB567C" w:rsidRDefault="00DB567C"/>
        </w:tc>
        <w:tc>
          <w:tcPr>
            <w:tcW w:w="1985" w:type="dxa"/>
          </w:tcPr>
          <w:p w14:paraId="33CE078C" w14:textId="77777777" w:rsidR="00DB567C" w:rsidRDefault="00DB567C"/>
        </w:tc>
        <w:tc>
          <w:tcPr>
            <w:tcW w:w="1832" w:type="dxa"/>
          </w:tcPr>
          <w:p w14:paraId="02044939" w14:textId="77777777" w:rsidR="00DB567C" w:rsidRDefault="00DB567C"/>
        </w:tc>
      </w:tr>
      <w:tr w:rsidR="00DB567C" w14:paraId="1B89ECEE" w14:textId="77777777" w:rsidTr="00383316">
        <w:tc>
          <w:tcPr>
            <w:tcW w:w="3936" w:type="dxa"/>
          </w:tcPr>
          <w:p w14:paraId="50F3C038" w14:textId="41A09447" w:rsidR="00DB567C" w:rsidRPr="005742CC" w:rsidRDefault="00DB5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B2.1 identify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describe</w:t>
            </w: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 xml:space="preserve"> the functions of various types of art works in past and present societies</w:t>
            </w:r>
          </w:p>
        </w:tc>
        <w:tc>
          <w:tcPr>
            <w:tcW w:w="1984" w:type="dxa"/>
          </w:tcPr>
          <w:p w14:paraId="32220C45" w14:textId="77777777" w:rsidR="00DB567C" w:rsidRDefault="00DB567C"/>
        </w:tc>
        <w:tc>
          <w:tcPr>
            <w:tcW w:w="1985" w:type="dxa"/>
          </w:tcPr>
          <w:p w14:paraId="5F3D8A6E" w14:textId="77777777" w:rsidR="00DB567C" w:rsidRDefault="00DB567C"/>
        </w:tc>
        <w:tc>
          <w:tcPr>
            <w:tcW w:w="1984" w:type="dxa"/>
          </w:tcPr>
          <w:p w14:paraId="56F49638" w14:textId="77777777" w:rsidR="00DB567C" w:rsidRDefault="00DB567C"/>
        </w:tc>
        <w:tc>
          <w:tcPr>
            <w:tcW w:w="1985" w:type="dxa"/>
          </w:tcPr>
          <w:p w14:paraId="0033D0A4" w14:textId="77777777" w:rsidR="00DB567C" w:rsidRDefault="00DB567C"/>
        </w:tc>
        <w:tc>
          <w:tcPr>
            <w:tcW w:w="1832" w:type="dxa"/>
          </w:tcPr>
          <w:p w14:paraId="5ED7E570" w14:textId="77777777" w:rsidR="00DB567C" w:rsidRDefault="00DB567C"/>
        </w:tc>
      </w:tr>
      <w:tr w:rsidR="00DB567C" w14:paraId="3C574B12" w14:textId="77777777" w:rsidTr="00383316">
        <w:tc>
          <w:tcPr>
            <w:tcW w:w="3936" w:type="dxa"/>
          </w:tcPr>
          <w:p w14:paraId="15533643" w14:textId="3DDA5B7D" w:rsidR="00DB567C" w:rsidRPr="005742CC" w:rsidRDefault="00DB5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B2.2 identify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describe</w:t>
            </w: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 xml:space="preserve"> ways in which various art works reflect the society in which they were created</w:t>
            </w:r>
          </w:p>
        </w:tc>
        <w:tc>
          <w:tcPr>
            <w:tcW w:w="1984" w:type="dxa"/>
          </w:tcPr>
          <w:p w14:paraId="34556CFA" w14:textId="77777777" w:rsidR="00DB567C" w:rsidRDefault="00DB567C"/>
        </w:tc>
        <w:tc>
          <w:tcPr>
            <w:tcW w:w="1985" w:type="dxa"/>
          </w:tcPr>
          <w:p w14:paraId="4C4274FB" w14:textId="77777777" w:rsidR="00DB567C" w:rsidRDefault="00DB567C"/>
        </w:tc>
        <w:tc>
          <w:tcPr>
            <w:tcW w:w="1984" w:type="dxa"/>
          </w:tcPr>
          <w:p w14:paraId="2C8EA9EF" w14:textId="77777777" w:rsidR="00DB567C" w:rsidRDefault="00DB567C"/>
        </w:tc>
        <w:tc>
          <w:tcPr>
            <w:tcW w:w="1985" w:type="dxa"/>
          </w:tcPr>
          <w:p w14:paraId="781A0D1D" w14:textId="77777777" w:rsidR="00DB567C" w:rsidRDefault="00DB567C"/>
        </w:tc>
        <w:tc>
          <w:tcPr>
            <w:tcW w:w="1832" w:type="dxa"/>
          </w:tcPr>
          <w:p w14:paraId="1A7602D4" w14:textId="77777777" w:rsidR="00DB567C" w:rsidRDefault="00DB567C"/>
        </w:tc>
      </w:tr>
      <w:tr w:rsidR="00DB567C" w14:paraId="13D39653" w14:textId="77777777" w:rsidTr="00383316">
        <w:tc>
          <w:tcPr>
            <w:tcW w:w="3936" w:type="dxa"/>
          </w:tcPr>
          <w:p w14:paraId="7BE7B306" w14:textId="21FDA3D8" w:rsidR="00DB567C" w:rsidRPr="005742CC" w:rsidRDefault="00DB5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B2.3 identify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describe</w:t>
            </w: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 xml:space="preserve"> ways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which creating and/or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analys</w:t>
            </w: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proofErr w:type="spellEnd"/>
            <w:r w:rsidRPr="005742CC">
              <w:rPr>
                <w:rFonts w:ascii="Times New Roman" w:hAnsi="Times New Roman" w:cs="Times New Roman"/>
                <w:sz w:val="22"/>
                <w:szCs w:val="22"/>
              </w:rPr>
              <w:t xml:space="preserve"> art works has affected their personal identity and values</w:t>
            </w:r>
          </w:p>
        </w:tc>
        <w:tc>
          <w:tcPr>
            <w:tcW w:w="1984" w:type="dxa"/>
          </w:tcPr>
          <w:p w14:paraId="02CBE3F2" w14:textId="77777777" w:rsidR="00DB567C" w:rsidRDefault="00DB567C"/>
        </w:tc>
        <w:tc>
          <w:tcPr>
            <w:tcW w:w="1985" w:type="dxa"/>
          </w:tcPr>
          <w:p w14:paraId="62F46AA4" w14:textId="77777777" w:rsidR="00DB567C" w:rsidRDefault="00DB567C"/>
        </w:tc>
        <w:tc>
          <w:tcPr>
            <w:tcW w:w="1984" w:type="dxa"/>
          </w:tcPr>
          <w:p w14:paraId="55AC0A78" w14:textId="77777777" w:rsidR="00DB567C" w:rsidRDefault="00DB567C"/>
        </w:tc>
        <w:tc>
          <w:tcPr>
            <w:tcW w:w="1985" w:type="dxa"/>
          </w:tcPr>
          <w:p w14:paraId="441A75DC" w14:textId="77777777" w:rsidR="00DB567C" w:rsidRDefault="00DB567C"/>
        </w:tc>
        <w:tc>
          <w:tcPr>
            <w:tcW w:w="1832" w:type="dxa"/>
          </w:tcPr>
          <w:p w14:paraId="462851B6" w14:textId="77777777" w:rsidR="00DB567C" w:rsidRDefault="00DB567C"/>
        </w:tc>
      </w:tr>
      <w:tr w:rsidR="00DB567C" w14:paraId="20F1C80B" w14:textId="77777777" w:rsidTr="00383316">
        <w:tc>
          <w:tcPr>
            <w:tcW w:w="3936" w:type="dxa"/>
          </w:tcPr>
          <w:p w14:paraId="373AB483" w14:textId="21EA51BA" w:rsidR="00DB567C" w:rsidRPr="005742CC" w:rsidRDefault="00DB567C" w:rsidP="00F34D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 xml:space="preserve">B3.1 identify types of knowledge and skills acquired in visual arts, and describe how they could be applied in a variety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careers and in various </w:t>
            </w: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 xml:space="preserve">areas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study</w:t>
            </w:r>
          </w:p>
        </w:tc>
        <w:tc>
          <w:tcPr>
            <w:tcW w:w="1984" w:type="dxa"/>
          </w:tcPr>
          <w:p w14:paraId="622BCE91" w14:textId="77777777" w:rsidR="00DB567C" w:rsidRDefault="00DB567C"/>
        </w:tc>
        <w:tc>
          <w:tcPr>
            <w:tcW w:w="1985" w:type="dxa"/>
          </w:tcPr>
          <w:p w14:paraId="45A08DBB" w14:textId="77777777" w:rsidR="00DB567C" w:rsidRDefault="00DB567C"/>
        </w:tc>
        <w:tc>
          <w:tcPr>
            <w:tcW w:w="1984" w:type="dxa"/>
          </w:tcPr>
          <w:p w14:paraId="3B6A1ED8" w14:textId="77777777" w:rsidR="00DB567C" w:rsidRDefault="00DB567C"/>
        </w:tc>
        <w:tc>
          <w:tcPr>
            <w:tcW w:w="1985" w:type="dxa"/>
          </w:tcPr>
          <w:p w14:paraId="712E0B20" w14:textId="77777777" w:rsidR="00DB567C" w:rsidRDefault="00DB567C"/>
        </w:tc>
        <w:tc>
          <w:tcPr>
            <w:tcW w:w="1832" w:type="dxa"/>
          </w:tcPr>
          <w:p w14:paraId="0E6DAF7B" w14:textId="77777777" w:rsidR="00DB567C" w:rsidRDefault="00DB567C"/>
        </w:tc>
      </w:tr>
      <w:tr w:rsidR="00DB567C" w14:paraId="343AC0C3" w14:textId="77777777" w:rsidTr="00383316">
        <w:tc>
          <w:tcPr>
            <w:tcW w:w="3936" w:type="dxa"/>
          </w:tcPr>
          <w:p w14:paraId="769416F9" w14:textId="25EE2568" w:rsidR="00DB567C" w:rsidRPr="005742CC" w:rsidRDefault="00DB5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B3.2 identify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on the basis of research,</w:t>
            </w: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variety of secondary and post</w:t>
            </w:r>
            <w:r w:rsidRPr="005742CC">
              <w:rPr>
                <w:rFonts w:ascii="Times New Roman" w:hAnsi="Times New Roman" w:cs="Times New Roman"/>
                <w:sz w:val="22"/>
                <w:szCs w:val="22"/>
              </w:rPr>
              <w:t>secondary pathways and careers related to visual arts</w:t>
            </w:r>
          </w:p>
        </w:tc>
        <w:tc>
          <w:tcPr>
            <w:tcW w:w="1984" w:type="dxa"/>
          </w:tcPr>
          <w:p w14:paraId="2A424B84" w14:textId="77777777" w:rsidR="00DB567C" w:rsidRDefault="00DB567C"/>
        </w:tc>
        <w:tc>
          <w:tcPr>
            <w:tcW w:w="1985" w:type="dxa"/>
          </w:tcPr>
          <w:p w14:paraId="4C57C093" w14:textId="77777777" w:rsidR="00DB567C" w:rsidRDefault="00DB567C"/>
        </w:tc>
        <w:tc>
          <w:tcPr>
            <w:tcW w:w="1984" w:type="dxa"/>
          </w:tcPr>
          <w:p w14:paraId="5D839507" w14:textId="77777777" w:rsidR="00DB567C" w:rsidRDefault="00DB567C"/>
        </w:tc>
        <w:tc>
          <w:tcPr>
            <w:tcW w:w="1985" w:type="dxa"/>
          </w:tcPr>
          <w:p w14:paraId="1BF90E47" w14:textId="77777777" w:rsidR="00DB567C" w:rsidRDefault="00DB567C"/>
        </w:tc>
        <w:tc>
          <w:tcPr>
            <w:tcW w:w="1832" w:type="dxa"/>
          </w:tcPr>
          <w:p w14:paraId="3CA58060" w14:textId="77777777" w:rsidR="00DB567C" w:rsidRDefault="00DB567C"/>
        </w:tc>
      </w:tr>
      <w:tr w:rsidR="00DB567C" w14:paraId="53F5006C" w14:textId="77777777" w:rsidTr="00383316">
        <w:tc>
          <w:tcPr>
            <w:tcW w:w="3936" w:type="dxa"/>
          </w:tcPr>
          <w:p w14:paraId="12EB54EB" w14:textId="1DDC3457" w:rsidR="00DB567C" w:rsidRPr="005742CC" w:rsidRDefault="00DB5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B3.3 describe, on the basis of exploration, a variety of personal opportunities in their community in cultural or other fields related to visual arts</w:t>
            </w:r>
          </w:p>
        </w:tc>
        <w:tc>
          <w:tcPr>
            <w:tcW w:w="1984" w:type="dxa"/>
          </w:tcPr>
          <w:p w14:paraId="6925858C" w14:textId="77777777" w:rsidR="00DB567C" w:rsidRDefault="00DB567C"/>
        </w:tc>
        <w:tc>
          <w:tcPr>
            <w:tcW w:w="1985" w:type="dxa"/>
          </w:tcPr>
          <w:p w14:paraId="5F814551" w14:textId="77777777" w:rsidR="00DB567C" w:rsidRDefault="00DB567C"/>
        </w:tc>
        <w:tc>
          <w:tcPr>
            <w:tcW w:w="1984" w:type="dxa"/>
          </w:tcPr>
          <w:p w14:paraId="7D4D1F1F" w14:textId="77777777" w:rsidR="00DB567C" w:rsidRDefault="00DB567C"/>
        </w:tc>
        <w:tc>
          <w:tcPr>
            <w:tcW w:w="1985" w:type="dxa"/>
          </w:tcPr>
          <w:p w14:paraId="12AFDB48" w14:textId="77777777" w:rsidR="00DB567C" w:rsidRDefault="00DB567C"/>
        </w:tc>
        <w:tc>
          <w:tcPr>
            <w:tcW w:w="1832" w:type="dxa"/>
          </w:tcPr>
          <w:p w14:paraId="7F7C05BC" w14:textId="77777777" w:rsidR="00DB567C" w:rsidRDefault="00DB567C"/>
        </w:tc>
      </w:tr>
      <w:tr w:rsidR="00DB567C" w14:paraId="4D00587F" w14:textId="77777777" w:rsidTr="00383316">
        <w:tc>
          <w:tcPr>
            <w:tcW w:w="3936" w:type="dxa"/>
            <w:shd w:val="clear" w:color="auto" w:fill="DBE5F1" w:themeFill="accent1" w:themeFillTint="33"/>
          </w:tcPr>
          <w:p w14:paraId="0A11FFF5" w14:textId="33B0BD1D" w:rsidR="00DB567C" w:rsidRPr="005742CC" w:rsidRDefault="00DB5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C. Foundations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F9513C5" w14:textId="545F5666" w:rsidR="00DB567C" w:rsidRDefault="00DB567C"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1: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5246E7E" w14:textId="68825700" w:rsidR="00DB567C" w:rsidRDefault="00DB567C"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2: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1AFB06A" w14:textId="6B5093EF" w:rsidR="00DB567C" w:rsidRDefault="00DB567C"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3: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C0FA7C6" w14:textId="0D48181C" w:rsidR="00DB567C" w:rsidRDefault="00DB567C"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4:</w:t>
            </w:r>
          </w:p>
        </w:tc>
        <w:tc>
          <w:tcPr>
            <w:tcW w:w="1832" w:type="dxa"/>
            <w:shd w:val="clear" w:color="auto" w:fill="DBE5F1" w:themeFill="accent1" w:themeFillTint="33"/>
          </w:tcPr>
          <w:p w14:paraId="2FA44BE5" w14:textId="21D1AD62" w:rsidR="00DB567C" w:rsidRDefault="00DB567C">
            <w:r w:rsidRPr="00B23490">
              <w:rPr>
                <w:rFonts w:ascii="Times New Roman" w:hAnsi="Times New Roman" w:cs="Times New Roman"/>
                <w:sz w:val="22"/>
                <w:szCs w:val="22"/>
              </w:rPr>
              <w:t>Unit 5:</w:t>
            </w:r>
          </w:p>
        </w:tc>
      </w:tr>
      <w:tr w:rsidR="00DB567C" w14:paraId="7D2B6255" w14:textId="77777777" w:rsidTr="00383316">
        <w:tc>
          <w:tcPr>
            <w:tcW w:w="3936" w:type="dxa"/>
          </w:tcPr>
          <w:p w14:paraId="69A3B1F2" w14:textId="214E0B73" w:rsidR="00DB567C" w:rsidRPr="005742CC" w:rsidRDefault="00DB567C" w:rsidP="003F54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C1.1 use appropriate terminology related to elements and principles of design when creating and analyzing art works</w:t>
            </w:r>
          </w:p>
        </w:tc>
        <w:tc>
          <w:tcPr>
            <w:tcW w:w="1984" w:type="dxa"/>
          </w:tcPr>
          <w:p w14:paraId="47EE770B" w14:textId="77777777" w:rsidR="00DB567C" w:rsidRDefault="00DB567C"/>
        </w:tc>
        <w:tc>
          <w:tcPr>
            <w:tcW w:w="1985" w:type="dxa"/>
          </w:tcPr>
          <w:p w14:paraId="2259AA94" w14:textId="77777777" w:rsidR="00DB567C" w:rsidRDefault="00DB567C"/>
        </w:tc>
        <w:tc>
          <w:tcPr>
            <w:tcW w:w="1984" w:type="dxa"/>
          </w:tcPr>
          <w:p w14:paraId="64F1B17A" w14:textId="77777777" w:rsidR="00DB567C" w:rsidRDefault="00DB567C"/>
        </w:tc>
        <w:tc>
          <w:tcPr>
            <w:tcW w:w="1985" w:type="dxa"/>
          </w:tcPr>
          <w:p w14:paraId="27327AA0" w14:textId="77777777" w:rsidR="00DB567C" w:rsidRDefault="00DB567C"/>
        </w:tc>
        <w:tc>
          <w:tcPr>
            <w:tcW w:w="1832" w:type="dxa"/>
          </w:tcPr>
          <w:p w14:paraId="569715C7" w14:textId="77777777" w:rsidR="00DB567C" w:rsidRDefault="00DB567C"/>
        </w:tc>
      </w:tr>
      <w:tr w:rsidR="00DB567C" w14:paraId="1F534A84" w14:textId="77777777" w:rsidTr="00383316">
        <w:tc>
          <w:tcPr>
            <w:tcW w:w="3936" w:type="dxa"/>
          </w:tcPr>
          <w:p w14:paraId="73250E1D" w14:textId="08723C3E" w:rsidR="00DB567C" w:rsidRDefault="00DB5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C1.2 use appropriate vocabulary to describe techniques, materials, and tools when creating and presenting visual art works</w:t>
            </w:r>
          </w:p>
        </w:tc>
        <w:tc>
          <w:tcPr>
            <w:tcW w:w="1984" w:type="dxa"/>
          </w:tcPr>
          <w:p w14:paraId="6F9B746E" w14:textId="77777777" w:rsidR="00DB567C" w:rsidRDefault="00DB567C"/>
        </w:tc>
        <w:tc>
          <w:tcPr>
            <w:tcW w:w="1985" w:type="dxa"/>
          </w:tcPr>
          <w:p w14:paraId="39CE9094" w14:textId="77777777" w:rsidR="00DB567C" w:rsidRDefault="00DB567C"/>
        </w:tc>
        <w:tc>
          <w:tcPr>
            <w:tcW w:w="1984" w:type="dxa"/>
          </w:tcPr>
          <w:p w14:paraId="448D57E8" w14:textId="77777777" w:rsidR="00DB567C" w:rsidRDefault="00DB567C"/>
        </w:tc>
        <w:tc>
          <w:tcPr>
            <w:tcW w:w="1985" w:type="dxa"/>
          </w:tcPr>
          <w:p w14:paraId="7D722676" w14:textId="77777777" w:rsidR="00DB567C" w:rsidRDefault="00DB567C"/>
        </w:tc>
        <w:tc>
          <w:tcPr>
            <w:tcW w:w="1832" w:type="dxa"/>
          </w:tcPr>
          <w:p w14:paraId="1F3A6C23" w14:textId="77777777" w:rsidR="00DB567C" w:rsidRDefault="00DB567C"/>
        </w:tc>
      </w:tr>
      <w:tr w:rsidR="00DB567C" w14:paraId="409ADE49" w14:textId="77777777" w:rsidTr="00383316">
        <w:tc>
          <w:tcPr>
            <w:tcW w:w="3936" w:type="dxa"/>
          </w:tcPr>
          <w:p w14:paraId="5DA96B5B" w14:textId="605FFF13" w:rsidR="00DB567C" w:rsidRDefault="00DB567C" w:rsidP="003F54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C1.3 identify and describe the stages of the creative process and the critical analysis process </w:t>
            </w:r>
          </w:p>
        </w:tc>
        <w:tc>
          <w:tcPr>
            <w:tcW w:w="1984" w:type="dxa"/>
          </w:tcPr>
          <w:p w14:paraId="478878D2" w14:textId="77777777" w:rsidR="00DB567C" w:rsidRDefault="00DB567C"/>
        </w:tc>
        <w:tc>
          <w:tcPr>
            <w:tcW w:w="1985" w:type="dxa"/>
          </w:tcPr>
          <w:p w14:paraId="598FE64E" w14:textId="77777777" w:rsidR="00DB567C" w:rsidRDefault="00DB567C"/>
        </w:tc>
        <w:tc>
          <w:tcPr>
            <w:tcW w:w="1984" w:type="dxa"/>
          </w:tcPr>
          <w:p w14:paraId="00832C43" w14:textId="77777777" w:rsidR="00DB567C" w:rsidRDefault="00DB567C"/>
        </w:tc>
        <w:tc>
          <w:tcPr>
            <w:tcW w:w="1985" w:type="dxa"/>
          </w:tcPr>
          <w:p w14:paraId="4345A55C" w14:textId="77777777" w:rsidR="00DB567C" w:rsidRDefault="00DB567C"/>
        </w:tc>
        <w:tc>
          <w:tcPr>
            <w:tcW w:w="1832" w:type="dxa"/>
          </w:tcPr>
          <w:p w14:paraId="61E59BE7" w14:textId="77777777" w:rsidR="00DB567C" w:rsidRDefault="00DB567C"/>
        </w:tc>
      </w:tr>
      <w:tr w:rsidR="00DB567C" w14:paraId="4EB79204" w14:textId="77777777" w:rsidTr="00383316">
        <w:tc>
          <w:tcPr>
            <w:tcW w:w="3936" w:type="dxa"/>
          </w:tcPr>
          <w:p w14:paraId="5C78DD10" w14:textId="61FF993B" w:rsidR="00DB567C" w:rsidRDefault="00DB5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C2.1 demonstrate an understanding of a variety of techniques that artists use to achieve specific effects</w:t>
            </w:r>
          </w:p>
        </w:tc>
        <w:tc>
          <w:tcPr>
            <w:tcW w:w="1984" w:type="dxa"/>
          </w:tcPr>
          <w:p w14:paraId="23C5A128" w14:textId="77777777" w:rsidR="00DB567C" w:rsidRDefault="00DB567C"/>
        </w:tc>
        <w:tc>
          <w:tcPr>
            <w:tcW w:w="1985" w:type="dxa"/>
          </w:tcPr>
          <w:p w14:paraId="6FC4360C" w14:textId="77777777" w:rsidR="00DB567C" w:rsidRDefault="00DB567C"/>
        </w:tc>
        <w:tc>
          <w:tcPr>
            <w:tcW w:w="1984" w:type="dxa"/>
          </w:tcPr>
          <w:p w14:paraId="555A653E" w14:textId="77777777" w:rsidR="00DB567C" w:rsidRDefault="00DB567C"/>
        </w:tc>
        <w:tc>
          <w:tcPr>
            <w:tcW w:w="1985" w:type="dxa"/>
          </w:tcPr>
          <w:p w14:paraId="07EAD12C" w14:textId="77777777" w:rsidR="00DB567C" w:rsidRDefault="00DB567C"/>
        </w:tc>
        <w:tc>
          <w:tcPr>
            <w:tcW w:w="1832" w:type="dxa"/>
          </w:tcPr>
          <w:p w14:paraId="566729B3" w14:textId="77777777" w:rsidR="00DB567C" w:rsidRDefault="00DB567C"/>
        </w:tc>
      </w:tr>
      <w:tr w:rsidR="00DB567C" w14:paraId="428C1A49" w14:textId="77777777" w:rsidTr="00383316">
        <w:tc>
          <w:tcPr>
            <w:tcW w:w="3936" w:type="dxa"/>
          </w:tcPr>
          <w:p w14:paraId="6B4FAB9C" w14:textId="091E4319" w:rsidR="00DB567C" w:rsidRDefault="00DB567C" w:rsidP="00DC44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C2.2 demonstrate an understanding of several conventions used in visual art works</w:t>
            </w:r>
          </w:p>
        </w:tc>
        <w:tc>
          <w:tcPr>
            <w:tcW w:w="1984" w:type="dxa"/>
          </w:tcPr>
          <w:p w14:paraId="6A777FF2" w14:textId="77777777" w:rsidR="00DB567C" w:rsidRDefault="00DB567C"/>
        </w:tc>
        <w:tc>
          <w:tcPr>
            <w:tcW w:w="1985" w:type="dxa"/>
          </w:tcPr>
          <w:p w14:paraId="057465EC" w14:textId="77777777" w:rsidR="00DB567C" w:rsidRDefault="00DB567C"/>
        </w:tc>
        <w:tc>
          <w:tcPr>
            <w:tcW w:w="1984" w:type="dxa"/>
          </w:tcPr>
          <w:p w14:paraId="5D76BDA3" w14:textId="77777777" w:rsidR="00DB567C" w:rsidRDefault="00DB567C"/>
        </w:tc>
        <w:tc>
          <w:tcPr>
            <w:tcW w:w="1985" w:type="dxa"/>
          </w:tcPr>
          <w:p w14:paraId="2F560B2E" w14:textId="77777777" w:rsidR="00DB567C" w:rsidRDefault="00DB567C"/>
        </w:tc>
        <w:tc>
          <w:tcPr>
            <w:tcW w:w="1832" w:type="dxa"/>
          </w:tcPr>
          <w:p w14:paraId="12F7ABF2" w14:textId="77777777" w:rsidR="00DB567C" w:rsidRDefault="00DB567C"/>
        </w:tc>
      </w:tr>
      <w:tr w:rsidR="00DB567C" w14:paraId="07577B0E" w14:textId="77777777" w:rsidTr="00383316">
        <w:tc>
          <w:tcPr>
            <w:tcW w:w="3936" w:type="dxa"/>
          </w:tcPr>
          <w:p w14:paraId="7F85FF9B" w14:textId="6900D864" w:rsidR="00DB567C" w:rsidRDefault="00DB567C" w:rsidP="00DC44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C3.1 identify legal and ethical issues associated with visual arts and demonstrate legal and ethical practices when creating, presenting, and/or promoting art works</w:t>
            </w:r>
          </w:p>
        </w:tc>
        <w:tc>
          <w:tcPr>
            <w:tcW w:w="1984" w:type="dxa"/>
          </w:tcPr>
          <w:p w14:paraId="52ABE6CD" w14:textId="77777777" w:rsidR="00DB567C" w:rsidRDefault="00DB567C"/>
        </w:tc>
        <w:tc>
          <w:tcPr>
            <w:tcW w:w="1985" w:type="dxa"/>
          </w:tcPr>
          <w:p w14:paraId="27C22C4D" w14:textId="77777777" w:rsidR="00DB567C" w:rsidRDefault="00DB567C"/>
        </w:tc>
        <w:tc>
          <w:tcPr>
            <w:tcW w:w="1984" w:type="dxa"/>
          </w:tcPr>
          <w:p w14:paraId="5F2A5A0A" w14:textId="77777777" w:rsidR="00DB567C" w:rsidRDefault="00DB567C"/>
        </w:tc>
        <w:tc>
          <w:tcPr>
            <w:tcW w:w="1985" w:type="dxa"/>
          </w:tcPr>
          <w:p w14:paraId="76CD2A30" w14:textId="77777777" w:rsidR="00DB567C" w:rsidRDefault="00DB567C"/>
        </w:tc>
        <w:tc>
          <w:tcPr>
            <w:tcW w:w="1832" w:type="dxa"/>
          </w:tcPr>
          <w:p w14:paraId="37D87D9B" w14:textId="77777777" w:rsidR="00DB567C" w:rsidRDefault="00DB567C"/>
        </w:tc>
      </w:tr>
      <w:tr w:rsidR="00DB567C" w14:paraId="68D8CC9F" w14:textId="77777777" w:rsidTr="00383316">
        <w:tc>
          <w:tcPr>
            <w:tcW w:w="3936" w:type="dxa"/>
          </w:tcPr>
          <w:p w14:paraId="5ED1374A" w14:textId="6E0285CA" w:rsidR="00DB567C" w:rsidRDefault="00DB5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C3.2 demonstrate an understanding of safe and conscientious practices associated with the use of materials, tools, and technologies in visual arts, and apply these practices when creating and/or presenting art works</w:t>
            </w:r>
          </w:p>
        </w:tc>
        <w:tc>
          <w:tcPr>
            <w:tcW w:w="1984" w:type="dxa"/>
          </w:tcPr>
          <w:p w14:paraId="1B42EAAD" w14:textId="77777777" w:rsidR="00DB567C" w:rsidRDefault="00DB567C"/>
        </w:tc>
        <w:tc>
          <w:tcPr>
            <w:tcW w:w="1985" w:type="dxa"/>
          </w:tcPr>
          <w:p w14:paraId="7131ABB0" w14:textId="77777777" w:rsidR="00DB567C" w:rsidRDefault="00DB567C"/>
        </w:tc>
        <w:tc>
          <w:tcPr>
            <w:tcW w:w="1984" w:type="dxa"/>
          </w:tcPr>
          <w:p w14:paraId="19946BA9" w14:textId="77777777" w:rsidR="00DB567C" w:rsidRDefault="00DB567C"/>
        </w:tc>
        <w:tc>
          <w:tcPr>
            <w:tcW w:w="1985" w:type="dxa"/>
          </w:tcPr>
          <w:p w14:paraId="6DF2FB72" w14:textId="77777777" w:rsidR="00DB567C" w:rsidRDefault="00DB567C"/>
        </w:tc>
        <w:tc>
          <w:tcPr>
            <w:tcW w:w="1832" w:type="dxa"/>
          </w:tcPr>
          <w:p w14:paraId="1DA54871" w14:textId="77777777" w:rsidR="00DB567C" w:rsidRDefault="00DB567C"/>
        </w:tc>
      </w:tr>
      <w:tr w:rsidR="00DB567C" w14:paraId="24192849" w14:textId="77777777" w:rsidTr="00383316">
        <w:tc>
          <w:tcPr>
            <w:tcW w:w="3936" w:type="dxa"/>
          </w:tcPr>
          <w:p w14:paraId="29E05BEB" w14:textId="742B502F" w:rsidR="00DB567C" w:rsidRDefault="00DB56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C3.3 demonstrate an understanding of how the production and presentation of art works can affect the environment, and apply environmentally responsible practices when creating and presenting art works</w:t>
            </w:r>
          </w:p>
        </w:tc>
        <w:tc>
          <w:tcPr>
            <w:tcW w:w="1984" w:type="dxa"/>
          </w:tcPr>
          <w:p w14:paraId="1F330430" w14:textId="77777777" w:rsidR="00DB567C" w:rsidRDefault="00DB567C"/>
        </w:tc>
        <w:tc>
          <w:tcPr>
            <w:tcW w:w="1985" w:type="dxa"/>
          </w:tcPr>
          <w:p w14:paraId="033479A9" w14:textId="77777777" w:rsidR="00DB567C" w:rsidRDefault="00DB567C"/>
        </w:tc>
        <w:tc>
          <w:tcPr>
            <w:tcW w:w="1984" w:type="dxa"/>
          </w:tcPr>
          <w:p w14:paraId="0F2C022B" w14:textId="77777777" w:rsidR="00DB567C" w:rsidRDefault="00DB567C"/>
        </w:tc>
        <w:tc>
          <w:tcPr>
            <w:tcW w:w="1985" w:type="dxa"/>
          </w:tcPr>
          <w:p w14:paraId="265BE0D3" w14:textId="77777777" w:rsidR="00DB567C" w:rsidRDefault="00DB567C"/>
        </w:tc>
        <w:tc>
          <w:tcPr>
            <w:tcW w:w="1832" w:type="dxa"/>
          </w:tcPr>
          <w:p w14:paraId="2DCCC7C9" w14:textId="77777777" w:rsidR="00DB567C" w:rsidRDefault="00DB567C"/>
        </w:tc>
      </w:tr>
    </w:tbl>
    <w:p w14:paraId="4D01C32B" w14:textId="77777777" w:rsidR="00A86EBB" w:rsidRDefault="00A86EBB"/>
    <w:sectPr w:rsidR="00A86EBB" w:rsidSect="00A86EBB">
      <w:pgSz w:w="15842" w:h="12242" w:orient="landscape"/>
      <w:pgMar w:top="1247" w:right="1247" w:bottom="1247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B"/>
    <w:rsid w:val="000A4C40"/>
    <w:rsid w:val="000B2F6B"/>
    <w:rsid w:val="002306AF"/>
    <w:rsid w:val="00383316"/>
    <w:rsid w:val="003F5405"/>
    <w:rsid w:val="004B0340"/>
    <w:rsid w:val="004B0B3F"/>
    <w:rsid w:val="00512649"/>
    <w:rsid w:val="005273BA"/>
    <w:rsid w:val="00540B5F"/>
    <w:rsid w:val="005431D7"/>
    <w:rsid w:val="005742CC"/>
    <w:rsid w:val="00861733"/>
    <w:rsid w:val="008B2CD7"/>
    <w:rsid w:val="00A86EBB"/>
    <w:rsid w:val="00B23490"/>
    <w:rsid w:val="00CB53C3"/>
    <w:rsid w:val="00CE4130"/>
    <w:rsid w:val="00D75F1B"/>
    <w:rsid w:val="00DB567C"/>
    <w:rsid w:val="00DC4464"/>
    <w:rsid w:val="00E25276"/>
    <w:rsid w:val="00E30A59"/>
    <w:rsid w:val="00F1768E"/>
    <w:rsid w:val="00F21B90"/>
    <w:rsid w:val="00F34D39"/>
    <w:rsid w:val="00FA6CAC"/>
    <w:rsid w:val="00FD22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FCE21"/>
  <w15:docId w15:val="{5D1A37D7-87C0-4FAE-8EB1-5C095084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iTeach</dc:creator>
  <cp:keywords/>
  <dc:description/>
  <cp:lastModifiedBy>Donna Robinson</cp:lastModifiedBy>
  <cp:revision>2</cp:revision>
  <cp:lastPrinted>2015-01-30T15:12:00Z</cp:lastPrinted>
  <dcterms:created xsi:type="dcterms:W3CDTF">2015-02-02T15:22:00Z</dcterms:created>
  <dcterms:modified xsi:type="dcterms:W3CDTF">2015-02-02T15:22:00Z</dcterms:modified>
</cp:coreProperties>
</file>