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5C" w:rsidRPr="006F6EF3" w:rsidRDefault="007D6E5C" w:rsidP="007D6E5C">
      <w:pPr>
        <w:rPr>
          <w:rFonts w:cs="Arial"/>
          <w:sz w:val="24"/>
          <w:szCs w:val="24"/>
        </w:rPr>
      </w:pPr>
      <w:r w:rsidRPr="006F6EF3">
        <w:rPr>
          <w:rFonts w:cs="Arial"/>
          <w:sz w:val="24"/>
          <w:szCs w:val="24"/>
        </w:rPr>
        <w:t xml:space="preserve">Dr. Thomas Ryan recently partnered with the Toronto District School Board to present new research at the </w:t>
      </w:r>
      <w:r w:rsidRPr="006F6EF3">
        <w:rPr>
          <w:sz w:val="24"/>
          <w:szCs w:val="24"/>
        </w:rPr>
        <w:t xml:space="preserve">2017 - American Educational Research Association Annual Meeting held in San Antoni Texas (April 31- May 1). The </w:t>
      </w:r>
      <w:r w:rsidRPr="006F6EF3">
        <w:rPr>
          <w:rFonts w:cs="Arial"/>
          <w:sz w:val="24"/>
          <w:szCs w:val="24"/>
        </w:rPr>
        <w:t xml:space="preserve">AERA Annual Meeting is the world’s largest gathering of education researchers and a showcase for ground-breaking, innovative studies in an array of areas. Their presentation was entitled: </w:t>
      </w:r>
      <w:r w:rsidRPr="006F6EF3">
        <w:rPr>
          <w:sz w:val="24"/>
          <w:szCs w:val="24"/>
        </w:rPr>
        <w:t xml:space="preserve">STEM Learning Coaches: An Exploratory Study of Differential Effects, </w:t>
      </w:r>
      <w:r w:rsidR="00A16FEB">
        <w:rPr>
          <w:sz w:val="24"/>
          <w:szCs w:val="24"/>
        </w:rPr>
        <w:t xml:space="preserve">and </w:t>
      </w:r>
      <w:r w:rsidRPr="006F6EF3">
        <w:rPr>
          <w:sz w:val="24"/>
          <w:szCs w:val="24"/>
        </w:rPr>
        <w:t xml:space="preserve">will be published in the conference proceedings. For more see </w:t>
      </w:r>
      <w:hyperlink r:id="rId5" w:history="1">
        <w:r w:rsidRPr="006F6EF3">
          <w:rPr>
            <w:rStyle w:val="Hyperlink"/>
            <w:sz w:val="24"/>
            <w:szCs w:val="24"/>
          </w:rPr>
          <w:t>http://www.aer</w:t>
        </w:r>
        <w:bookmarkStart w:id="0" w:name="_GoBack"/>
        <w:bookmarkEnd w:id="0"/>
        <w:r w:rsidRPr="006F6EF3">
          <w:rPr>
            <w:rStyle w:val="Hyperlink"/>
            <w:sz w:val="24"/>
            <w:szCs w:val="24"/>
          </w:rPr>
          <w:t>a.net/events-meetings/annual-meeting/2017-annual-meeting-theme</w:t>
        </w:r>
      </w:hyperlink>
    </w:p>
    <w:p w:rsidR="007D6E5C" w:rsidRDefault="0092753E" w:rsidP="0092753E">
      <w:pPr>
        <w:jc w:val="center"/>
      </w:pPr>
      <w:r>
        <w:rPr>
          <w:noProof/>
          <w:lang w:val="en-US"/>
        </w:rPr>
        <w:drawing>
          <wp:inline distT="0" distB="0" distL="0" distR="0">
            <wp:extent cx="2833896" cy="3467100"/>
            <wp:effectExtent l="0" t="0" r="5080" b="0"/>
            <wp:docPr id="1" name="Picture 1" descr="C:\Users\Thomasr\Dropbox\Camera Uploads\2017-05-01 08.59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r\Dropbox\Camera Uploads\2017-05-01 08.59.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78" cy="346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5C"/>
    <w:rsid w:val="006F6EF3"/>
    <w:rsid w:val="007B1750"/>
    <w:rsid w:val="007D6E5C"/>
    <w:rsid w:val="0092753E"/>
    <w:rsid w:val="00A16FEB"/>
    <w:rsid w:val="00A2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6E5C"/>
    <w:rPr>
      <w:color w:val="FF0080"/>
      <w:u w:val="single"/>
    </w:rPr>
  </w:style>
  <w:style w:type="paragraph" w:styleId="NormalWeb">
    <w:name w:val="Normal (Web)"/>
    <w:basedOn w:val="Normal"/>
    <w:uiPriority w:val="99"/>
    <w:semiHidden/>
    <w:unhideWhenUsed/>
    <w:rsid w:val="007D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01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6E5C"/>
    <w:rPr>
      <w:color w:val="FF0080"/>
      <w:u w:val="single"/>
    </w:rPr>
  </w:style>
  <w:style w:type="paragraph" w:styleId="NormalWeb">
    <w:name w:val="Normal (Web)"/>
    <w:basedOn w:val="Normal"/>
    <w:uiPriority w:val="99"/>
    <w:semiHidden/>
    <w:unhideWhenUsed/>
    <w:rsid w:val="007D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01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era.net/events-meetings/annual-meeting/2017-annual-meeting-theme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Thomasr</dc:creator>
  <cp:lastModifiedBy>Nipissing University</cp:lastModifiedBy>
  <cp:revision>2</cp:revision>
  <dcterms:created xsi:type="dcterms:W3CDTF">2017-05-04T13:37:00Z</dcterms:created>
  <dcterms:modified xsi:type="dcterms:W3CDTF">2017-05-04T13:37:00Z</dcterms:modified>
</cp:coreProperties>
</file>